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6A" w14:textId="77777777" w:rsidR="00BE76D3" w:rsidRDefault="00BE76D3" w:rsidP="00BE76D3">
      <w:pPr>
        <w:pStyle w:val="Body"/>
        <w:spacing w:after="0" w:line="240" w:lineRule="auto"/>
        <w:rPr>
          <w:rFonts w:ascii="Arial" w:hAnsi="Arial"/>
          <w:b/>
          <w:bCs/>
        </w:rPr>
      </w:pPr>
      <w:bookmarkStart w:id="0" w:name="_GoBack"/>
      <w:bookmarkEnd w:id="0"/>
    </w:p>
    <w:p w14:paraId="3C14E038" w14:textId="77777777"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14:paraId="07EAA9A7" w14:textId="77777777" w:rsidR="00C86624" w:rsidRDefault="00745B51">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14:paraId="507B0EF5" w14:textId="77777777" w:rsidR="00C86624" w:rsidRDefault="00242F74">
      <w:pPr>
        <w:pStyle w:val="Body"/>
        <w:spacing w:after="0" w:line="240" w:lineRule="auto"/>
        <w:jc w:val="center"/>
        <w:rPr>
          <w:rFonts w:ascii="Arial" w:eastAsia="Arial" w:hAnsi="Arial" w:cs="Arial"/>
          <w:b/>
          <w:bCs/>
        </w:rPr>
      </w:pPr>
      <w:r>
        <w:rPr>
          <w:rFonts w:ascii="Arial" w:eastAsia="Arial" w:hAnsi="Arial" w:cs="Arial"/>
          <w:b/>
          <w:bCs/>
        </w:rPr>
        <w:t xml:space="preserve">VIA </w:t>
      </w:r>
      <w:r w:rsidR="0006147C">
        <w:rPr>
          <w:rFonts w:ascii="Arial" w:eastAsia="Arial" w:hAnsi="Arial" w:cs="Arial"/>
          <w:b/>
          <w:bCs/>
        </w:rPr>
        <w:t>ZOOM</w:t>
      </w:r>
    </w:p>
    <w:p w14:paraId="1BF9BC0D" w14:textId="77777777" w:rsidR="00242F74" w:rsidRDefault="00242F74">
      <w:pPr>
        <w:pStyle w:val="Body"/>
        <w:spacing w:after="0" w:line="240" w:lineRule="auto"/>
        <w:jc w:val="center"/>
        <w:rPr>
          <w:rFonts w:ascii="Arial" w:eastAsia="Arial" w:hAnsi="Arial" w:cs="Arial"/>
          <w:b/>
          <w:bCs/>
        </w:rPr>
      </w:pPr>
    </w:p>
    <w:p w14:paraId="56AFF98A" w14:textId="77777777"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14:paraId="38051387" w14:textId="77777777" w:rsidR="00C86624" w:rsidRDefault="00C86624">
      <w:pPr>
        <w:pStyle w:val="Body"/>
        <w:spacing w:after="0" w:line="240" w:lineRule="auto"/>
        <w:jc w:val="center"/>
        <w:rPr>
          <w:rFonts w:ascii="Arial" w:eastAsia="Arial" w:hAnsi="Arial" w:cs="Arial"/>
          <w:b/>
          <w:bCs/>
        </w:rPr>
      </w:pPr>
    </w:p>
    <w:p w14:paraId="35CAE734" w14:textId="77777777" w:rsidR="00C86624" w:rsidRDefault="00E473CE">
      <w:pPr>
        <w:pStyle w:val="Body"/>
        <w:spacing w:after="0" w:line="240" w:lineRule="auto"/>
        <w:jc w:val="center"/>
        <w:rPr>
          <w:rFonts w:ascii="Arial" w:hAnsi="Arial"/>
          <w:b/>
          <w:bCs/>
          <w:lang w:val="en-US"/>
        </w:rPr>
      </w:pPr>
      <w:r>
        <w:rPr>
          <w:rFonts w:ascii="Arial" w:hAnsi="Arial"/>
          <w:b/>
          <w:bCs/>
          <w:lang w:val="en-US"/>
        </w:rPr>
        <w:t xml:space="preserve">Thursday, </w:t>
      </w:r>
      <w:r w:rsidR="000730BF">
        <w:rPr>
          <w:rFonts w:ascii="Arial" w:hAnsi="Arial"/>
          <w:b/>
          <w:bCs/>
          <w:lang w:val="en-US"/>
        </w:rPr>
        <w:t>Ju</w:t>
      </w:r>
      <w:r w:rsidR="0006147C">
        <w:rPr>
          <w:rFonts w:ascii="Arial" w:hAnsi="Arial"/>
          <w:b/>
          <w:bCs/>
          <w:lang w:val="en-US"/>
        </w:rPr>
        <w:t>ly 16</w:t>
      </w:r>
      <w:r w:rsidR="001331BE">
        <w:rPr>
          <w:rFonts w:ascii="Arial" w:hAnsi="Arial"/>
          <w:b/>
          <w:bCs/>
          <w:lang w:val="en-US"/>
        </w:rPr>
        <w:t>, 2020</w:t>
      </w:r>
    </w:p>
    <w:p w14:paraId="44148278" w14:textId="77777777" w:rsidR="00C81289" w:rsidRDefault="00C81289" w:rsidP="00C81289">
      <w:pPr>
        <w:pStyle w:val="Header"/>
        <w:jc w:val="center"/>
        <w:rPr>
          <w:rFonts w:ascii="Arial" w:hAnsi="Arial" w:cs="Arial"/>
          <w:b/>
        </w:rPr>
      </w:pPr>
      <w:r>
        <w:rPr>
          <w:b/>
          <w:sz w:val="28"/>
          <w:szCs w:val="28"/>
        </w:rPr>
        <w:t xml:space="preserve">      </w:t>
      </w:r>
      <w:r w:rsidR="0006147C">
        <w:rPr>
          <w:rFonts w:ascii="Arial" w:hAnsi="Arial" w:cs="Arial"/>
          <w:b/>
        </w:rPr>
        <w:t>Edmonton Police Commission Office</w:t>
      </w:r>
    </w:p>
    <w:p w14:paraId="61DE017F" w14:textId="77777777" w:rsidR="0006147C" w:rsidRDefault="0006147C" w:rsidP="00C81289">
      <w:pPr>
        <w:pStyle w:val="Header"/>
        <w:jc w:val="center"/>
        <w:rPr>
          <w:rFonts w:ascii="Arial" w:hAnsi="Arial" w:cs="Arial"/>
          <w:b/>
        </w:rPr>
      </w:pPr>
      <w:r>
        <w:rPr>
          <w:rFonts w:ascii="Arial" w:hAnsi="Arial" w:cs="Arial"/>
          <w:b/>
        </w:rPr>
        <w:t>Scotia Place, Tower 2</w:t>
      </w:r>
    </w:p>
    <w:p w14:paraId="1CEC3F0E" w14:textId="77777777" w:rsidR="0006147C" w:rsidRPr="008C228B" w:rsidRDefault="0006147C" w:rsidP="00C81289">
      <w:pPr>
        <w:pStyle w:val="Header"/>
        <w:jc w:val="center"/>
        <w:rPr>
          <w:rFonts w:ascii="Arial" w:hAnsi="Arial" w:cs="Arial"/>
          <w:b/>
        </w:rPr>
      </w:pPr>
      <w:r>
        <w:rPr>
          <w:rFonts w:ascii="Arial" w:hAnsi="Arial" w:cs="Arial"/>
          <w:b/>
        </w:rPr>
        <w:t>Suite #1803, 10060 – Jasper Avenue</w:t>
      </w:r>
    </w:p>
    <w:p w14:paraId="2E3BAE5D" w14:textId="77777777" w:rsidR="00C81289" w:rsidRPr="008C228B" w:rsidRDefault="00C81289" w:rsidP="00C81289">
      <w:pPr>
        <w:pStyle w:val="Header"/>
        <w:jc w:val="center"/>
        <w:rPr>
          <w:rFonts w:ascii="Arial" w:hAnsi="Arial" w:cs="Arial"/>
          <w:b/>
        </w:rPr>
      </w:pPr>
      <w:r w:rsidRPr="008C228B">
        <w:rPr>
          <w:rFonts w:ascii="Arial" w:hAnsi="Arial" w:cs="Arial"/>
          <w:b/>
        </w:rPr>
        <w:t>Edmonton, Alberta</w:t>
      </w:r>
    </w:p>
    <w:p w14:paraId="429CFB0E" w14:textId="77777777"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12:0</w:t>
      </w:r>
      <w:r w:rsidR="000A57C8">
        <w:rPr>
          <w:rFonts w:ascii="Arial" w:eastAsia="Arial" w:hAnsi="Arial" w:cs="Arial"/>
          <w:b/>
          <w:bCs/>
          <w:lang w:val="en-US"/>
        </w:rPr>
        <w:t>3</w:t>
      </w:r>
      <w:r>
        <w:rPr>
          <w:rFonts w:ascii="Arial" w:eastAsia="Arial" w:hAnsi="Arial" w:cs="Arial"/>
          <w:b/>
          <w:bCs/>
          <w:lang w:val="en-US"/>
        </w:rPr>
        <w:t xml:space="preserve"> P.M</w:t>
      </w:r>
      <w:r w:rsidRPr="00E473CE">
        <w:rPr>
          <w:rFonts w:ascii="Arial" w:eastAsia="Arial" w:hAnsi="Arial" w:cs="Arial"/>
          <w:bCs/>
          <w:lang w:val="en-US"/>
        </w:rPr>
        <w:t>.</w:t>
      </w:r>
      <w:r>
        <w:rPr>
          <w:rFonts w:ascii="Arial" w:eastAsia="Arial" w:hAnsi="Arial" w:cs="Arial"/>
          <w:b/>
          <w:bCs/>
          <w:lang w:val="en-US"/>
        </w:rPr>
        <w:t xml:space="preserve"> to</w:t>
      </w:r>
      <w:r w:rsidR="007D086B">
        <w:rPr>
          <w:rFonts w:ascii="Arial" w:eastAsia="Arial" w:hAnsi="Arial" w:cs="Arial"/>
          <w:b/>
          <w:bCs/>
          <w:lang w:val="en-US"/>
        </w:rPr>
        <w:t xml:space="preserve"> 2:43</w:t>
      </w:r>
      <w:r w:rsidR="008C228B">
        <w:rPr>
          <w:rFonts w:ascii="Arial" w:eastAsia="Arial" w:hAnsi="Arial" w:cs="Arial"/>
          <w:b/>
          <w:bCs/>
          <w:lang w:val="en-US"/>
        </w:rPr>
        <w:t xml:space="preserve">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14:paraId="1B5816B0" w14:textId="77777777" w:rsidR="00C86624" w:rsidRDefault="00C86624">
      <w:pPr>
        <w:pStyle w:val="Body"/>
        <w:pBdr>
          <w:bottom w:val="single" w:sz="12" w:space="0" w:color="000000"/>
        </w:pBdr>
        <w:spacing w:after="0" w:line="240" w:lineRule="auto"/>
        <w:jc w:val="center"/>
        <w:rPr>
          <w:rFonts w:ascii="Arial" w:eastAsia="Arial" w:hAnsi="Arial" w:cs="Arial"/>
          <w:b/>
          <w:bCs/>
        </w:rPr>
      </w:pPr>
    </w:p>
    <w:p w14:paraId="1D6B262C" w14:textId="77777777" w:rsidR="00644424" w:rsidRDefault="00644424" w:rsidP="008239F8">
      <w:pPr>
        <w:pStyle w:val="Body"/>
        <w:spacing w:after="0" w:line="240" w:lineRule="auto"/>
        <w:rPr>
          <w:rFonts w:ascii="Arial" w:hAnsi="Arial"/>
          <w:b/>
          <w:bCs/>
        </w:rPr>
      </w:pPr>
    </w:p>
    <w:p w14:paraId="32A41D5C" w14:textId="77777777" w:rsidR="00C86624" w:rsidRDefault="00DA4A0A" w:rsidP="008239F8">
      <w:pPr>
        <w:pStyle w:val="Body"/>
        <w:spacing w:after="0" w:line="240" w:lineRule="auto"/>
        <w:rPr>
          <w:rFonts w:ascii="Arial" w:hAnsi="Arial"/>
          <w:b/>
          <w:bCs/>
        </w:rPr>
      </w:pPr>
      <w:r>
        <w:rPr>
          <w:rFonts w:ascii="Arial" w:hAnsi="Arial"/>
          <w:b/>
          <w:bCs/>
        </w:rPr>
        <w:t>PRESENT</w:t>
      </w:r>
    </w:p>
    <w:p w14:paraId="5D070ED0" w14:textId="77777777" w:rsidR="00D42CAE" w:rsidRPr="00075A26" w:rsidRDefault="00D42CAE" w:rsidP="005C6AA9">
      <w:pPr>
        <w:pStyle w:val="Body"/>
        <w:spacing w:after="0" w:line="240" w:lineRule="auto"/>
        <w:rPr>
          <w:rFonts w:ascii="Arial" w:eastAsia="Arial" w:hAnsi="Arial" w:cs="Arial"/>
          <w:b/>
        </w:rPr>
      </w:pPr>
      <w:r w:rsidRPr="00075A26">
        <w:rPr>
          <w:rFonts w:ascii="Arial" w:eastAsia="Arial" w:hAnsi="Arial" w:cs="Arial"/>
          <w:b/>
        </w:rPr>
        <w:t>(</w:t>
      </w:r>
      <w:r w:rsidR="005025CC">
        <w:rPr>
          <w:rFonts w:ascii="Arial" w:eastAsia="Arial" w:hAnsi="Arial" w:cs="Arial"/>
          <w:b/>
        </w:rPr>
        <w:t xml:space="preserve">In Office </w:t>
      </w:r>
      <w:r w:rsidR="007D086B">
        <w:rPr>
          <w:rFonts w:ascii="Arial" w:eastAsia="Arial" w:hAnsi="Arial" w:cs="Arial"/>
          <w:b/>
        </w:rPr>
        <w:t>Via Zoom</w:t>
      </w:r>
      <w:r w:rsidRPr="00075A26">
        <w:rPr>
          <w:rFonts w:ascii="Arial" w:eastAsia="Arial" w:hAnsi="Arial" w:cs="Arial"/>
          <w:b/>
        </w:rPr>
        <w:t>)</w:t>
      </w:r>
    </w:p>
    <w:p w14:paraId="72D02AD5" w14:textId="77777777" w:rsidR="00075A26" w:rsidRDefault="00075A26" w:rsidP="00075A26">
      <w:pPr>
        <w:pStyle w:val="Body"/>
        <w:spacing w:after="0" w:line="240" w:lineRule="auto"/>
        <w:rPr>
          <w:rFonts w:ascii="Arial" w:eastAsia="Arial" w:hAnsi="Arial" w:cs="Arial"/>
        </w:rPr>
      </w:pPr>
      <w:r>
        <w:rPr>
          <w:rFonts w:ascii="Arial" w:eastAsia="Arial" w:hAnsi="Arial" w:cs="Arial"/>
        </w:rPr>
        <w:t xml:space="preserve">Chair Micki Ruth </w:t>
      </w:r>
    </w:p>
    <w:p w14:paraId="37083573" w14:textId="77777777" w:rsidR="007D086B" w:rsidRDefault="007D086B" w:rsidP="007D086B">
      <w:pPr>
        <w:pStyle w:val="Body"/>
        <w:spacing w:after="0" w:line="240" w:lineRule="auto"/>
        <w:rPr>
          <w:rFonts w:ascii="Arial" w:eastAsia="Arial" w:hAnsi="Arial" w:cs="Arial"/>
        </w:rPr>
      </w:pPr>
      <w:r>
        <w:rPr>
          <w:rFonts w:ascii="Arial" w:eastAsia="Arial" w:hAnsi="Arial" w:cs="Arial"/>
        </w:rPr>
        <w:t>Commissioner Janet-Sue Hamilton</w:t>
      </w:r>
    </w:p>
    <w:p w14:paraId="50F75139" w14:textId="77777777" w:rsidR="00D42CAE" w:rsidRDefault="00D42CAE" w:rsidP="007D086B">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3AF3C662" w14:textId="77777777" w:rsidR="00542221" w:rsidRDefault="00542221" w:rsidP="00542221">
      <w:pPr>
        <w:pStyle w:val="Body"/>
        <w:spacing w:after="0" w:line="240" w:lineRule="auto"/>
        <w:rPr>
          <w:rFonts w:ascii="Arial" w:eastAsia="Arial" w:hAnsi="Arial" w:cs="Arial"/>
        </w:rPr>
      </w:pPr>
      <w:r>
        <w:rPr>
          <w:rFonts w:ascii="Arial" w:eastAsia="Arial" w:hAnsi="Arial" w:cs="Arial"/>
        </w:rPr>
        <w:t>Vice-Chair John McDougall</w:t>
      </w:r>
    </w:p>
    <w:p w14:paraId="350E6CCD" w14:textId="77777777" w:rsidR="00542221" w:rsidRDefault="00542221" w:rsidP="00542221">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14:paraId="0570CE17" w14:textId="77777777" w:rsidR="00542221" w:rsidRDefault="00542221" w:rsidP="00542221">
      <w:pPr>
        <w:pStyle w:val="Body"/>
        <w:spacing w:after="0" w:line="240" w:lineRule="auto"/>
        <w:rPr>
          <w:rFonts w:ascii="Arial" w:eastAsia="Arial" w:hAnsi="Arial" w:cs="Arial"/>
        </w:rPr>
      </w:pPr>
      <w:r>
        <w:rPr>
          <w:rFonts w:ascii="Arial" w:eastAsia="Arial" w:hAnsi="Arial" w:cs="Arial"/>
        </w:rPr>
        <w:t>Commissioner Erick Ambtman</w:t>
      </w:r>
    </w:p>
    <w:p w14:paraId="539F051F" w14:textId="77777777" w:rsidR="00C77C02" w:rsidRDefault="00C77C02" w:rsidP="00C77C02">
      <w:pPr>
        <w:pStyle w:val="Body"/>
        <w:spacing w:after="0" w:line="240" w:lineRule="auto"/>
        <w:rPr>
          <w:rFonts w:ascii="Arial" w:hAnsi="Arial"/>
          <w:lang w:val="it-IT"/>
        </w:rPr>
      </w:pPr>
      <w:r>
        <w:rPr>
          <w:rFonts w:ascii="Arial" w:hAnsi="Arial"/>
          <w:lang w:val="it-IT"/>
        </w:rPr>
        <w:t>Commissioner Laurie Hawn</w:t>
      </w:r>
    </w:p>
    <w:p w14:paraId="16945C04" w14:textId="77777777" w:rsidR="000730BF" w:rsidRDefault="000730BF" w:rsidP="000730BF">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 xml:space="preserve">Brien </w:t>
      </w:r>
    </w:p>
    <w:p w14:paraId="549AD28E" w14:textId="77777777" w:rsidR="00E73EE9" w:rsidRDefault="00E73EE9" w:rsidP="00E73EE9">
      <w:pPr>
        <w:pStyle w:val="Body"/>
        <w:spacing w:after="0" w:line="240" w:lineRule="auto"/>
        <w:rPr>
          <w:rFonts w:ascii="Arial" w:eastAsia="Arial" w:hAnsi="Arial" w:cs="Arial"/>
        </w:rPr>
      </w:pPr>
      <w:r>
        <w:rPr>
          <w:rFonts w:ascii="Arial" w:eastAsia="Arial" w:hAnsi="Arial" w:cs="Arial"/>
        </w:rPr>
        <w:t>Commissioner Aneela Hussainaly</w:t>
      </w:r>
    </w:p>
    <w:p w14:paraId="528C67E7" w14:textId="77777777" w:rsidR="00483165" w:rsidRDefault="00483165" w:rsidP="00483165">
      <w:pPr>
        <w:pStyle w:val="Body"/>
        <w:spacing w:after="0" w:line="240" w:lineRule="auto"/>
        <w:rPr>
          <w:rFonts w:ascii="Arial" w:eastAsia="Arial" w:hAnsi="Arial" w:cs="Arial"/>
        </w:rPr>
      </w:pPr>
      <w:r>
        <w:rPr>
          <w:rFonts w:ascii="Arial" w:eastAsia="Arial" w:hAnsi="Arial" w:cs="Arial"/>
        </w:rPr>
        <w:t>Commissioner Ashvin Singh</w:t>
      </w:r>
      <w:r w:rsidR="00AE6E35">
        <w:rPr>
          <w:rFonts w:ascii="Arial" w:eastAsia="Arial" w:hAnsi="Arial" w:cs="Arial"/>
        </w:rPr>
        <w:t xml:space="preserve"> </w:t>
      </w:r>
    </w:p>
    <w:p w14:paraId="6F7AEC58" w14:textId="77777777" w:rsidR="001D518E" w:rsidRDefault="001D518E" w:rsidP="001D518E">
      <w:pPr>
        <w:pStyle w:val="Body"/>
        <w:spacing w:after="0" w:line="240" w:lineRule="auto"/>
        <w:rPr>
          <w:rFonts w:ascii="Arial" w:eastAsia="Arial" w:hAnsi="Arial" w:cs="Arial"/>
        </w:rPr>
      </w:pPr>
      <w:r>
        <w:rPr>
          <w:rFonts w:ascii="Arial" w:hAnsi="Arial"/>
          <w:lang w:val="en-US"/>
        </w:rPr>
        <w:t>Councillor Sarah Hamilton, Commissioner</w:t>
      </w:r>
      <w:r w:rsidR="00AE6E35">
        <w:rPr>
          <w:rFonts w:ascii="Arial" w:hAnsi="Arial"/>
          <w:lang w:val="en-US"/>
        </w:rPr>
        <w:t xml:space="preserve"> </w:t>
      </w:r>
    </w:p>
    <w:p w14:paraId="59C9ED98" w14:textId="77777777" w:rsidR="001331BE" w:rsidRDefault="001331BE" w:rsidP="001331BE">
      <w:pPr>
        <w:pStyle w:val="Body"/>
        <w:spacing w:after="0" w:line="240" w:lineRule="auto"/>
        <w:rPr>
          <w:rFonts w:ascii="Arial" w:eastAsia="Arial" w:hAnsi="Arial" w:cs="Arial"/>
        </w:rPr>
      </w:pPr>
      <w:r>
        <w:rPr>
          <w:rFonts w:ascii="Arial" w:hAnsi="Arial"/>
          <w:lang w:val="en-US"/>
        </w:rPr>
        <w:t xml:space="preserve">Councillor Tim </w:t>
      </w:r>
      <w:proofErr w:type="spellStart"/>
      <w:r>
        <w:rPr>
          <w:rFonts w:ascii="Arial" w:hAnsi="Arial"/>
          <w:lang w:val="en-US"/>
        </w:rPr>
        <w:t>Cartmell</w:t>
      </w:r>
      <w:proofErr w:type="spellEnd"/>
      <w:r>
        <w:rPr>
          <w:rFonts w:ascii="Arial" w:hAnsi="Arial"/>
          <w:lang w:val="en-US"/>
        </w:rPr>
        <w:t>, Commissioner</w:t>
      </w:r>
    </w:p>
    <w:p w14:paraId="32ACC35A" w14:textId="77777777" w:rsidR="004048DE" w:rsidRDefault="004048DE" w:rsidP="008239F8">
      <w:pPr>
        <w:pStyle w:val="Body"/>
        <w:spacing w:after="0" w:line="240" w:lineRule="auto"/>
        <w:rPr>
          <w:rFonts w:ascii="Arial" w:eastAsia="Arial" w:hAnsi="Arial" w:cs="Arial"/>
        </w:rPr>
      </w:pPr>
    </w:p>
    <w:p w14:paraId="28CF1316" w14:textId="77777777" w:rsidR="004048DE" w:rsidRDefault="004048DE" w:rsidP="008239F8">
      <w:pPr>
        <w:pStyle w:val="Body"/>
        <w:spacing w:after="0" w:line="240" w:lineRule="auto"/>
        <w:rPr>
          <w:rFonts w:ascii="Arial" w:eastAsia="Arial" w:hAnsi="Arial" w:cs="Arial"/>
          <w:b/>
          <w:bCs/>
        </w:rPr>
      </w:pPr>
      <w:r>
        <w:rPr>
          <w:rFonts w:ascii="Arial" w:hAnsi="Arial"/>
          <w:b/>
          <w:bCs/>
        </w:rPr>
        <w:t>EPC STAFF</w:t>
      </w:r>
    </w:p>
    <w:p w14:paraId="2B1C0018" w14:textId="77777777" w:rsidR="00075A26" w:rsidRPr="00075A26" w:rsidRDefault="007D086B" w:rsidP="00075A26">
      <w:pPr>
        <w:pStyle w:val="Body"/>
        <w:spacing w:after="0" w:line="240" w:lineRule="auto"/>
        <w:rPr>
          <w:rFonts w:ascii="Arial" w:eastAsia="Arial" w:hAnsi="Arial" w:cs="Arial"/>
          <w:b/>
        </w:rPr>
      </w:pPr>
      <w:r>
        <w:rPr>
          <w:rFonts w:ascii="Arial" w:eastAsia="Arial" w:hAnsi="Arial" w:cs="Arial"/>
          <w:b/>
        </w:rPr>
        <w:t>(</w:t>
      </w:r>
      <w:r w:rsidR="005025CC">
        <w:rPr>
          <w:rFonts w:ascii="Arial" w:eastAsia="Arial" w:hAnsi="Arial" w:cs="Arial"/>
          <w:b/>
        </w:rPr>
        <w:t xml:space="preserve">In Office </w:t>
      </w:r>
      <w:r>
        <w:rPr>
          <w:rFonts w:ascii="Arial" w:eastAsia="Arial" w:hAnsi="Arial" w:cs="Arial"/>
          <w:b/>
        </w:rPr>
        <w:t>Via Zoom</w:t>
      </w:r>
      <w:r w:rsidR="00075A26" w:rsidRPr="00075A26">
        <w:rPr>
          <w:rFonts w:ascii="Arial" w:eastAsia="Arial" w:hAnsi="Arial" w:cs="Arial"/>
          <w:b/>
        </w:rPr>
        <w:t>)</w:t>
      </w:r>
    </w:p>
    <w:p w14:paraId="6C3C6F09" w14:textId="77777777"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14:paraId="657C8FB3" w14:textId="77777777"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14:paraId="76A1A15D" w14:textId="77777777" w:rsidR="004048DE" w:rsidRDefault="004048DE" w:rsidP="008239F8">
      <w:pPr>
        <w:pStyle w:val="Body"/>
        <w:spacing w:after="0" w:line="240" w:lineRule="auto"/>
        <w:rPr>
          <w:rFonts w:ascii="Arial" w:eastAsia="Arial" w:hAnsi="Arial" w:cs="Arial"/>
        </w:rPr>
      </w:pPr>
    </w:p>
    <w:p w14:paraId="31B856BC" w14:textId="77777777" w:rsidR="000730BF" w:rsidRDefault="004048DE" w:rsidP="008239F8">
      <w:pPr>
        <w:pStyle w:val="Body"/>
        <w:spacing w:after="0" w:line="240" w:lineRule="auto"/>
        <w:rPr>
          <w:rFonts w:ascii="Arial" w:hAnsi="Arial"/>
          <w:b/>
          <w:bCs/>
        </w:rPr>
      </w:pPr>
      <w:r>
        <w:rPr>
          <w:rFonts w:ascii="Arial" w:hAnsi="Arial"/>
          <w:b/>
          <w:bCs/>
        </w:rPr>
        <w:t>GUESTS</w:t>
      </w:r>
      <w:r w:rsidR="00542221">
        <w:rPr>
          <w:rFonts w:ascii="Arial" w:hAnsi="Arial"/>
          <w:b/>
          <w:bCs/>
        </w:rPr>
        <w:t xml:space="preserve"> (Via Zoom)</w:t>
      </w:r>
    </w:p>
    <w:p w14:paraId="07E43E25" w14:textId="77777777"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14:paraId="5A30CEBB" w14:textId="77777777" w:rsidR="00542221" w:rsidRDefault="007D086B" w:rsidP="008239F8">
      <w:pPr>
        <w:pStyle w:val="Body"/>
        <w:spacing w:after="0" w:line="240" w:lineRule="auto"/>
        <w:rPr>
          <w:rFonts w:ascii="Arial" w:hAnsi="Arial"/>
          <w:lang w:val="it-IT"/>
        </w:rPr>
      </w:pPr>
      <w:r>
        <w:rPr>
          <w:rFonts w:ascii="Arial" w:hAnsi="Arial"/>
          <w:lang w:val="it-IT"/>
        </w:rPr>
        <w:t>A/Chief Darren Derko, EPS</w:t>
      </w:r>
    </w:p>
    <w:p w14:paraId="1D77CC1B" w14:textId="77777777" w:rsidR="007D086B" w:rsidRDefault="007D086B" w:rsidP="008239F8">
      <w:pPr>
        <w:pStyle w:val="Body"/>
        <w:spacing w:after="0" w:line="240" w:lineRule="auto"/>
        <w:rPr>
          <w:rFonts w:ascii="Arial" w:hAnsi="Arial"/>
          <w:lang w:val="it-IT"/>
        </w:rPr>
      </w:pPr>
      <w:r>
        <w:rPr>
          <w:rFonts w:ascii="Arial" w:hAnsi="Arial"/>
          <w:lang w:val="it-IT"/>
        </w:rPr>
        <w:t>Deputy Chief David Veitch, EPS</w:t>
      </w:r>
    </w:p>
    <w:p w14:paraId="17DDD811" w14:textId="77777777" w:rsidR="007D086B" w:rsidRDefault="007D086B" w:rsidP="008239F8">
      <w:pPr>
        <w:pStyle w:val="Body"/>
        <w:spacing w:after="0" w:line="240" w:lineRule="auto"/>
        <w:rPr>
          <w:rFonts w:ascii="Arial" w:hAnsi="Arial"/>
          <w:lang w:val="it-IT"/>
        </w:rPr>
      </w:pPr>
      <w:r>
        <w:rPr>
          <w:rFonts w:ascii="Arial" w:hAnsi="Arial"/>
          <w:lang w:val="it-IT"/>
        </w:rPr>
        <w:t>A/Deputy Chief Ed McIssac, EPS</w:t>
      </w:r>
    </w:p>
    <w:p w14:paraId="34B6B6C1" w14:textId="77777777" w:rsidR="007D086B" w:rsidRDefault="007D086B" w:rsidP="008239F8">
      <w:pPr>
        <w:pStyle w:val="Body"/>
        <w:spacing w:after="0" w:line="240" w:lineRule="auto"/>
        <w:rPr>
          <w:rFonts w:ascii="Arial" w:hAnsi="Arial"/>
          <w:lang w:val="it-IT"/>
        </w:rPr>
      </w:pPr>
      <w:r>
        <w:rPr>
          <w:rFonts w:ascii="Arial" w:hAnsi="Arial"/>
          <w:lang w:val="it-IT"/>
        </w:rPr>
        <w:t>A/Deputy Chief Darlene Savoie, EPS</w:t>
      </w:r>
    </w:p>
    <w:p w14:paraId="608DD4E4" w14:textId="77777777" w:rsidR="007D086B" w:rsidRDefault="007D086B" w:rsidP="008239F8">
      <w:pPr>
        <w:pStyle w:val="Body"/>
        <w:spacing w:after="0" w:line="240" w:lineRule="auto"/>
        <w:rPr>
          <w:rFonts w:ascii="Arial" w:hAnsi="Arial"/>
          <w:lang w:val="it-IT"/>
        </w:rPr>
      </w:pPr>
      <w:r>
        <w:rPr>
          <w:rFonts w:ascii="Arial" w:hAnsi="Arial"/>
          <w:lang w:val="it-IT"/>
        </w:rPr>
        <w:t xml:space="preserve">A/Deputy Chief </w:t>
      </w:r>
      <w:r w:rsidR="000A57C8">
        <w:rPr>
          <w:rFonts w:ascii="Arial" w:hAnsi="Arial"/>
          <w:lang w:val="it-IT"/>
        </w:rPr>
        <w:t>Brad Doucette EPS</w:t>
      </w:r>
    </w:p>
    <w:p w14:paraId="3C2D134F" w14:textId="77777777" w:rsidR="000A57C8" w:rsidRDefault="000A57C8" w:rsidP="008239F8">
      <w:pPr>
        <w:pStyle w:val="Body"/>
        <w:spacing w:after="0" w:line="240" w:lineRule="auto"/>
        <w:rPr>
          <w:rFonts w:ascii="Arial" w:hAnsi="Arial"/>
          <w:lang w:val="it-IT"/>
        </w:rPr>
      </w:pPr>
      <w:r>
        <w:rPr>
          <w:rFonts w:ascii="Arial" w:hAnsi="Arial"/>
          <w:lang w:val="it-IT"/>
        </w:rPr>
        <w:t>Chief Innovation &amp; Technology Officer Ron Anderson, Innovation &amp; Technology Bureau, EPS</w:t>
      </w:r>
    </w:p>
    <w:p w14:paraId="284A876E" w14:textId="77777777" w:rsidR="000A57C8" w:rsidRDefault="000A57C8" w:rsidP="008239F8">
      <w:pPr>
        <w:pStyle w:val="Body"/>
        <w:spacing w:after="0" w:line="240" w:lineRule="auto"/>
        <w:rPr>
          <w:rFonts w:ascii="Arial" w:hAnsi="Arial"/>
          <w:lang w:val="it-IT"/>
        </w:rPr>
      </w:pPr>
      <w:r>
        <w:rPr>
          <w:rFonts w:ascii="Arial" w:hAnsi="Arial"/>
          <w:lang w:val="it-IT"/>
        </w:rPr>
        <w:t>Chief of Staff Brian Sinclair, Office of the Chief, EPS</w:t>
      </w:r>
    </w:p>
    <w:p w14:paraId="4E3A569C" w14:textId="77777777" w:rsidR="000A57C8" w:rsidRDefault="000A57C8" w:rsidP="008239F8">
      <w:pPr>
        <w:pStyle w:val="Body"/>
        <w:spacing w:after="0" w:line="240" w:lineRule="auto"/>
        <w:rPr>
          <w:rFonts w:ascii="Arial" w:hAnsi="Arial"/>
          <w:lang w:val="it-IT"/>
        </w:rPr>
      </w:pPr>
      <w:r>
        <w:rPr>
          <w:rFonts w:ascii="Arial" w:hAnsi="Arial"/>
          <w:lang w:val="it-IT"/>
        </w:rPr>
        <w:t>Executive Director Enyinnah Okere, Value &amp; Impact Division, EPS</w:t>
      </w:r>
    </w:p>
    <w:p w14:paraId="2F197BBC" w14:textId="77777777" w:rsidR="000A57C8" w:rsidRDefault="000A57C8" w:rsidP="008239F8">
      <w:pPr>
        <w:pStyle w:val="Body"/>
        <w:spacing w:after="0" w:line="240" w:lineRule="auto"/>
        <w:rPr>
          <w:rFonts w:ascii="Arial" w:hAnsi="Arial"/>
          <w:lang w:val="it-IT"/>
        </w:rPr>
      </w:pPr>
    </w:p>
    <w:p w14:paraId="7FACA5B2" w14:textId="77777777" w:rsidR="00542221" w:rsidRDefault="000A57C8" w:rsidP="008239F8">
      <w:pPr>
        <w:pStyle w:val="Body"/>
        <w:spacing w:after="0" w:line="240" w:lineRule="auto"/>
        <w:rPr>
          <w:rFonts w:ascii="Arial" w:hAnsi="Arial"/>
          <w:lang w:val="it-IT"/>
        </w:rPr>
      </w:pPr>
      <w:r>
        <w:rPr>
          <w:rFonts w:ascii="Arial" w:hAnsi="Arial"/>
          <w:lang w:val="it-IT"/>
        </w:rPr>
        <w:t>Executive Director Rob Davidson, Finance Division, EPS</w:t>
      </w:r>
    </w:p>
    <w:p w14:paraId="1D5DAC08" w14:textId="77777777" w:rsidR="001959B1" w:rsidRDefault="001959B1" w:rsidP="008239F8">
      <w:pPr>
        <w:pStyle w:val="Body"/>
        <w:spacing w:after="0" w:line="240" w:lineRule="auto"/>
        <w:rPr>
          <w:rFonts w:ascii="Arial" w:hAnsi="Arial"/>
          <w:lang w:val="it-IT"/>
        </w:rPr>
      </w:pPr>
      <w:r>
        <w:rPr>
          <w:rFonts w:ascii="Arial" w:hAnsi="Arial"/>
          <w:lang w:val="it-IT"/>
        </w:rPr>
        <w:t>Executive Director Justin Krikler, Legal &amp; Regulatory Services Division, EPS</w:t>
      </w:r>
    </w:p>
    <w:p w14:paraId="2D9D66E1" w14:textId="77777777" w:rsidR="000A57C8" w:rsidRDefault="000A57C8" w:rsidP="008239F8">
      <w:pPr>
        <w:pStyle w:val="Body"/>
        <w:spacing w:after="0" w:line="240" w:lineRule="auto"/>
        <w:rPr>
          <w:rFonts w:ascii="Arial" w:hAnsi="Arial"/>
          <w:lang w:val="it-IT"/>
        </w:rPr>
      </w:pPr>
      <w:r>
        <w:rPr>
          <w:rFonts w:ascii="Arial" w:hAnsi="Arial"/>
          <w:lang w:val="it-IT"/>
        </w:rPr>
        <w:t>Executive Director Darren Eastcott, Human Resources Division, EPS</w:t>
      </w:r>
    </w:p>
    <w:p w14:paraId="01A7F743" w14:textId="77777777" w:rsidR="000A57C8" w:rsidRDefault="000A57C8" w:rsidP="008239F8">
      <w:pPr>
        <w:pStyle w:val="Body"/>
        <w:spacing w:after="0" w:line="240" w:lineRule="auto"/>
        <w:rPr>
          <w:rFonts w:ascii="Arial" w:hAnsi="Arial"/>
          <w:lang w:val="it-IT"/>
        </w:rPr>
      </w:pPr>
      <w:r>
        <w:rPr>
          <w:rFonts w:ascii="Arial" w:hAnsi="Arial"/>
          <w:lang w:val="it-IT"/>
        </w:rPr>
        <w:t>A/Executive Director Shawn Rehill, Informatics Division, EPS</w:t>
      </w:r>
    </w:p>
    <w:p w14:paraId="082991B3" w14:textId="77777777" w:rsidR="002354D2" w:rsidRDefault="002354D2" w:rsidP="002354D2">
      <w:pPr>
        <w:pStyle w:val="Body"/>
        <w:spacing w:after="0" w:line="240" w:lineRule="auto"/>
        <w:rPr>
          <w:rFonts w:ascii="Arial" w:hAnsi="Arial"/>
          <w:lang w:val="it-IT"/>
        </w:rPr>
      </w:pPr>
      <w:r>
        <w:rPr>
          <w:rFonts w:ascii="Arial" w:hAnsi="Arial"/>
          <w:lang w:val="it-IT"/>
        </w:rPr>
        <w:t>Director Michael James, Corporate Communications Branch, EPS</w:t>
      </w:r>
    </w:p>
    <w:p w14:paraId="23C583AF" w14:textId="77777777" w:rsidR="000A57C8" w:rsidRDefault="000A57C8" w:rsidP="008239F8">
      <w:pPr>
        <w:pStyle w:val="Body"/>
        <w:spacing w:after="0" w:line="240" w:lineRule="auto"/>
        <w:rPr>
          <w:rFonts w:ascii="Arial" w:hAnsi="Arial"/>
          <w:lang w:val="it-IT"/>
        </w:rPr>
      </w:pPr>
      <w:r>
        <w:rPr>
          <w:rFonts w:ascii="Arial" w:hAnsi="Arial"/>
          <w:lang w:val="it-IT"/>
        </w:rPr>
        <w:t>Director Lori Solon, Strategy &amp; Engagement Branch, EPS</w:t>
      </w:r>
    </w:p>
    <w:p w14:paraId="6B5988D8" w14:textId="77777777" w:rsidR="00CD65CD" w:rsidRDefault="00CD65CD" w:rsidP="00CD65CD">
      <w:pPr>
        <w:pStyle w:val="Body"/>
        <w:spacing w:after="0" w:line="240" w:lineRule="auto"/>
        <w:rPr>
          <w:rFonts w:ascii="Arial" w:eastAsia="Arial" w:hAnsi="Arial" w:cs="Arial"/>
        </w:rPr>
      </w:pPr>
      <w:r>
        <w:rPr>
          <w:rFonts w:ascii="Arial" w:eastAsia="Arial" w:hAnsi="Arial" w:cs="Arial"/>
        </w:rPr>
        <w:t>Manager Rakesh Nair, Performance Management, EPS</w:t>
      </w:r>
    </w:p>
    <w:p w14:paraId="64E3BB9E" w14:textId="77777777" w:rsidR="000A57C8" w:rsidRDefault="000A57C8" w:rsidP="008239F8">
      <w:pPr>
        <w:pStyle w:val="Body"/>
        <w:spacing w:after="0" w:line="240" w:lineRule="auto"/>
        <w:rPr>
          <w:rFonts w:ascii="Arial" w:hAnsi="Arial"/>
          <w:lang w:val="it-IT"/>
        </w:rPr>
      </w:pPr>
      <w:r>
        <w:rPr>
          <w:rFonts w:ascii="Arial" w:hAnsi="Arial"/>
          <w:lang w:val="it-IT"/>
        </w:rPr>
        <w:t>Executive Assistant Hea</w:t>
      </w:r>
      <w:r w:rsidR="008F7C2B">
        <w:rPr>
          <w:rFonts w:ascii="Arial" w:hAnsi="Arial"/>
          <w:lang w:val="it-IT"/>
        </w:rPr>
        <w:t>t</w:t>
      </w:r>
      <w:r>
        <w:rPr>
          <w:rFonts w:ascii="Arial" w:hAnsi="Arial"/>
          <w:lang w:val="it-IT"/>
        </w:rPr>
        <w:t>her Jacobsen, Office of the Chief, EPS</w:t>
      </w:r>
    </w:p>
    <w:p w14:paraId="0FA18946" w14:textId="77777777" w:rsidR="000A57C8" w:rsidRDefault="000A57C8" w:rsidP="008239F8">
      <w:pPr>
        <w:pStyle w:val="Body"/>
        <w:spacing w:after="0" w:line="240" w:lineRule="auto"/>
        <w:rPr>
          <w:rFonts w:ascii="Arial" w:hAnsi="Arial"/>
          <w:lang w:val="it-IT"/>
        </w:rPr>
      </w:pPr>
      <w:r>
        <w:rPr>
          <w:rFonts w:ascii="Arial" w:hAnsi="Arial"/>
          <w:lang w:val="it-IT"/>
        </w:rPr>
        <w:t>Administrative Assistant Echo Baxter, Office of the Chief, EPS</w:t>
      </w:r>
    </w:p>
    <w:p w14:paraId="431BF2FC" w14:textId="77777777" w:rsidR="00E331CD" w:rsidRDefault="00E331CD" w:rsidP="008239F8">
      <w:pPr>
        <w:pStyle w:val="Body"/>
        <w:spacing w:after="0" w:line="240" w:lineRule="auto"/>
        <w:rPr>
          <w:rFonts w:ascii="Arial" w:hAnsi="Arial"/>
          <w:lang w:val="it-IT"/>
        </w:rPr>
      </w:pPr>
      <w:r>
        <w:rPr>
          <w:rFonts w:ascii="Arial" w:hAnsi="Arial"/>
          <w:lang w:val="it-IT"/>
        </w:rPr>
        <w:t>Detective Mike Elliott, President, Edmonton Police Association</w:t>
      </w:r>
    </w:p>
    <w:p w14:paraId="22457C00" w14:textId="77777777" w:rsidR="000A57C8" w:rsidRDefault="000A57C8" w:rsidP="008239F8">
      <w:pPr>
        <w:pStyle w:val="Body"/>
        <w:spacing w:after="0" w:line="240" w:lineRule="auto"/>
        <w:rPr>
          <w:rFonts w:ascii="Arial" w:hAnsi="Arial"/>
          <w:lang w:val="it-IT"/>
        </w:rPr>
      </w:pPr>
    </w:p>
    <w:p w14:paraId="5EB2C64B" w14:textId="77777777" w:rsidR="00C172FF" w:rsidRDefault="00C172FF" w:rsidP="00C172FF">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0B6E113A" w14:textId="77777777" w:rsidR="000730BF" w:rsidRDefault="000730BF" w:rsidP="008239F8">
      <w:pPr>
        <w:pStyle w:val="Body"/>
        <w:spacing w:after="0" w:line="240" w:lineRule="auto"/>
        <w:rPr>
          <w:rFonts w:ascii="Arial" w:eastAsia="Arial" w:hAnsi="Arial" w:cs="Arial"/>
        </w:rPr>
      </w:pPr>
      <w:r>
        <w:rPr>
          <w:rFonts w:ascii="Arial" w:eastAsia="Arial" w:hAnsi="Arial" w:cs="Arial"/>
        </w:rPr>
        <w:t>Members of the Public (</w:t>
      </w:r>
      <w:r w:rsidR="007D086B">
        <w:rPr>
          <w:rFonts w:ascii="Arial" w:eastAsia="Arial" w:hAnsi="Arial" w:cs="Arial"/>
        </w:rPr>
        <w:t>0</w:t>
      </w:r>
      <w:r>
        <w:rPr>
          <w:rFonts w:ascii="Arial" w:eastAsia="Arial" w:hAnsi="Arial" w:cs="Arial"/>
        </w:rPr>
        <w:t>)</w:t>
      </w:r>
    </w:p>
    <w:p w14:paraId="189799B7" w14:textId="77777777"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7D086B">
        <w:rPr>
          <w:rFonts w:ascii="Arial" w:eastAsia="Arial" w:hAnsi="Arial" w:cs="Arial"/>
        </w:rPr>
        <w:t>3</w:t>
      </w:r>
      <w:r w:rsidR="00854B1C">
        <w:rPr>
          <w:rFonts w:ascii="Arial" w:eastAsia="Arial" w:hAnsi="Arial" w:cs="Arial"/>
        </w:rPr>
        <w:t>)</w:t>
      </w:r>
    </w:p>
    <w:p w14:paraId="0AF0CB70" w14:textId="77777777" w:rsidR="001B6366" w:rsidRDefault="001B6366"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14:paraId="3D43006B" w14:textId="77777777"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2B945E1" w14:textId="77777777"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BA9970" w14:textId="77777777"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99D2938" w14:textId="77777777" w:rsidR="00C86624" w:rsidRDefault="00DA4A0A">
            <w:pPr>
              <w:pStyle w:val="Body"/>
              <w:spacing w:before="120" w:after="120" w:line="240" w:lineRule="auto"/>
              <w:jc w:val="center"/>
            </w:pPr>
            <w:r>
              <w:rPr>
                <w:rFonts w:ascii="Arial" w:hAnsi="Arial"/>
                <w:b/>
                <w:bCs/>
                <w:lang w:val="en-US"/>
              </w:rPr>
              <w:t>Action By</w:t>
            </w:r>
          </w:p>
        </w:tc>
      </w:tr>
      <w:tr w:rsidR="00C86624" w14:paraId="2A6424F2" w14:textId="77777777"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CFC1" w14:textId="77777777"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F282" w14:textId="77777777"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14:paraId="3565456F" w14:textId="77777777" w:rsidR="00C86624" w:rsidRDefault="00C86624">
            <w:pPr>
              <w:pStyle w:val="Body"/>
              <w:spacing w:after="0" w:line="240" w:lineRule="auto"/>
              <w:rPr>
                <w:rFonts w:ascii="Arial" w:eastAsia="Arial" w:hAnsi="Arial" w:cs="Arial"/>
                <w:b/>
                <w:bCs/>
                <w:u w:val="single"/>
                <w:lang w:val="en-US"/>
              </w:rPr>
            </w:pPr>
          </w:p>
          <w:p w14:paraId="092595DC" w14:textId="77777777" w:rsidR="00362681" w:rsidRDefault="00DA4A0A" w:rsidP="00D9365B">
            <w:pPr>
              <w:pStyle w:val="Body"/>
              <w:spacing w:after="0" w:line="240" w:lineRule="auto"/>
              <w:rPr>
                <w:rFonts w:ascii="Arial" w:hAnsi="Arial"/>
                <w:lang w:val="en-US"/>
              </w:rPr>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5A226A">
              <w:rPr>
                <w:rFonts w:ascii="Arial" w:hAnsi="Arial"/>
                <w:lang w:val="en-US"/>
              </w:rPr>
              <w:t xml:space="preserve"> </w:t>
            </w:r>
            <w:r w:rsidR="00542221">
              <w:rPr>
                <w:rFonts w:ascii="Arial" w:hAnsi="Arial"/>
                <w:lang w:val="en-US"/>
              </w:rPr>
              <w:t>1</w:t>
            </w:r>
            <w:r w:rsidR="005A226A">
              <w:rPr>
                <w:rFonts w:ascii="Arial" w:hAnsi="Arial"/>
                <w:lang w:val="en-US"/>
              </w:rPr>
              <w:t>2:0</w:t>
            </w:r>
            <w:r w:rsidR="000A57C8">
              <w:rPr>
                <w:rFonts w:ascii="Arial" w:hAnsi="Arial"/>
                <w:lang w:val="en-US"/>
              </w:rPr>
              <w:t>3</w:t>
            </w:r>
            <w:r w:rsidR="005A226A">
              <w:rPr>
                <w:rFonts w:ascii="Arial" w:hAnsi="Arial"/>
                <w:lang w:val="en-US"/>
              </w:rPr>
              <w:t xml:space="preserve"> </w:t>
            </w:r>
            <w:r>
              <w:rPr>
                <w:rFonts w:ascii="Arial" w:hAnsi="Arial"/>
                <w:lang w:val="en-US"/>
              </w:rPr>
              <w:t>P.M.</w:t>
            </w:r>
          </w:p>
          <w:p w14:paraId="01F2C6EF" w14:textId="77777777" w:rsidR="00362681" w:rsidRDefault="00362681" w:rsidP="0054222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602B" w14:textId="77777777" w:rsidR="00C86624" w:rsidRDefault="00C86624"/>
        </w:tc>
      </w:tr>
      <w:tr w:rsidR="007E0226" w14:paraId="7733412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21CB" w14:textId="77777777"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4655" w14:textId="77777777"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r w:rsidR="00B539EC">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FB2" w14:textId="77777777" w:rsidR="007E0226" w:rsidRDefault="007E0226"/>
        </w:tc>
      </w:tr>
      <w:tr w:rsidR="00913EB6" w14:paraId="4519C842"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2AC" w14:textId="77777777"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15C2" w14:textId="77777777"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14:paraId="762592EF" w14:textId="77777777" w:rsidR="00913EB6" w:rsidRDefault="00913EB6" w:rsidP="00913EB6">
            <w:pPr>
              <w:pStyle w:val="Body"/>
              <w:spacing w:after="0" w:line="240" w:lineRule="auto"/>
              <w:rPr>
                <w:rFonts w:ascii="Arial" w:eastAsia="Arial" w:hAnsi="Arial" w:cs="Arial"/>
                <w:b/>
                <w:bCs/>
                <w:u w:val="single"/>
                <w:lang w:val="en-US"/>
              </w:rPr>
            </w:pPr>
          </w:p>
          <w:p w14:paraId="1A82C467" w14:textId="77777777"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14:paraId="25B55459" w14:textId="77777777" w:rsidR="00913EB6" w:rsidRPr="00CF341D" w:rsidRDefault="00913EB6" w:rsidP="00913EB6">
            <w:pPr>
              <w:rPr>
                <w:rFonts w:ascii="Arial" w:hAnsi="Arial" w:cs="Arial"/>
                <w:i/>
                <w:szCs w:val="22"/>
              </w:rPr>
            </w:pPr>
          </w:p>
          <w:p w14:paraId="3871A543" w14:textId="77777777" w:rsidR="00913EB6" w:rsidRDefault="00913EB6" w:rsidP="008239F8">
            <w:pPr>
              <w:tabs>
                <w:tab w:val="left" w:pos="709"/>
                <w:tab w:val="left" w:pos="1276"/>
                <w:tab w:val="left" w:pos="1701"/>
              </w:tabs>
              <w:ind w:left="709"/>
              <w:rPr>
                <w:rFonts w:ascii="Arial" w:hAnsi="Arial"/>
                <w:b/>
                <w:bCs/>
              </w:rPr>
            </w:pPr>
            <w:r w:rsidRPr="00CF341D">
              <w:rPr>
                <w:rFonts w:ascii="Arial" w:hAnsi="Arial" w:cs="Arial"/>
                <w:sz w:val="22"/>
                <w:szCs w:val="22"/>
              </w:rPr>
              <w:t>“</w:t>
            </w:r>
            <w:r w:rsidRPr="00315727">
              <w:rPr>
                <w:rFonts w:ascii="Arial" w:hAnsi="Arial" w:cs="Arial"/>
                <w:i/>
                <w:sz w:val="22"/>
                <w:szCs w:val="22"/>
              </w:rPr>
              <w:t>We begin by acknowledging the traditional land on which we are gathered today which is Treaty 6 Territory</w:t>
            </w:r>
            <w:r w:rsidR="00DD14A4">
              <w:rPr>
                <w:rFonts w:ascii="Arial" w:hAnsi="Arial" w:cs="Arial"/>
                <w:i/>
                <w:sz w:val="22"/>
                <w:szCs w:val="22"/>
              </w:rPr>
              <w:t xml:space="preserve"> and the traditional homeland of the Metis people.  </w:t>
            </w:r>
            <w:r w:rsidRPr="00315727">
              <w:rPr>
                <w:rFonts w:ascii="Arial" w:hAnsi="Arial" w:cs="Arial"/>
                <w:i/>
                <w:sz w:val="22"/>
                <w:szCs w:val="22"/>
              </w:rPr>
              <w:t>We would like to acknowledge and thank the diverse Indigenous people whose ancestors</w:t>
            </w:r>
            <w:r w:rsidR="008C27CA">
              <w:rPr>
                <w:rFonts w:ascii="Arial" w:hAnsi="Arial" w:cs="Arial"/>
                <w:i/>
                <w:sz w:val="22"/>
                <w:szCs w:val="22"/>
              </w:rPr>
              <w:t>’</w:t>
            </w:r>
            <w:r w:rsidRPr="00315727">
              <w:rPr>
                <w:rFonts w:ascii="Arial" w:hAnsi="Arial" w:cs="Arial"/>
                <w:i/>
                <w:sz w:val="22"/>
                <w:szCs w:val="22"/>
              </w:rPr>
              <w:t xml:space="preserve"> footsteps have marked this territory for centuries such as: Cree, Dene, Saulteaux, Blackfoot, </w:t>
            </w:r>
            <w:proofErr w:type="spellStart"/>
            <w:r w:rsidRPr="00315727">
              <w:rPr>
                <w:rFonts w:ascii="Arial" w:hAnsi="Arial" w:cs="Arial"/>
                <w:i/>
                <w:sz w:val="22"/>
                <w:szCs w:val="22"/>
              </w:rPr>
              <w:t>Nakota</w:t>
            </w:r>
            <w:proofErr w:type="spellEnd"/>
            <w:r w:rsidRPr="00315727">
              <w:rPr>
                <w:rFonts w:ascii="Arial" w:hAnsi="Arial" w:cs="Arial"/>
                <w:i/>
                <w:sz w:val="22"/>
                <w:szCs w:val="22"/>
              </w:rPr>
              <w:t xml:space="preserve"> Sioux, as well as Metis and Inuit.  It is a welcoming place for all people who come from around the world to share Edmonton as a home.  Together we call upon all of our collective </w:t>
            </w:r>
            <w:proofErr w:type="spellStart"/>
            <w:r w:rsidRPr="00315727">
              <w:rPr>
                <w:rFonts w:ascii="Arial" w:hAnsi="Arial" w:cs="Arial"/>
                <w:i/>
                <w:sz w:val="22"/>
                <w:szCs w:val="22"/>
              </w:rPr>
              <w:t>honoured</w:t>
            </w:r>
            <w:proofErr w:type="spellEnd"/>
            <w:r w:rsidRPr="00315727">
              <w:rPr>
                <w:rFonts w:ascii="Arial" w:hAnsi="Arial" w:cs="Arial"/>
                <w:i/>
                <w:sz w:val="22"/>
                <w:szCs w:val="22"/>
              </w:rPr>
              <w:t xml:space="preserve"> traditions and spirits to work in building a great city for today and future generations.”</w:t>
            </w:r>
          </w:p>
          <w:p w14:paraId="7ADDC764" w14:textId="77777777" w:rsidR="00B21FB5" w:rsidRPr="00200F37" w:rsidRDefault="00B21FB5"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2F2E" w14:textId="77777777" w:rsidR="00913EB6" w:rsidRDefault="00913EB6"/>
        </w:tc>
      </w:tr>
      <w:tr w:rsidR="000A57C8" w14:paraId="01CEFBDE"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6FEF" w14:textId="77777777" w:rsidR="000A57C8" w:rsidRDefault="000A57C8">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6E323" w14:textId="77777777" w:rsidR="000A57C8" w:rsidRDefault="000A57C8" w:rsidP="000A57C8">
            <w:pPr>
              <w:pStyle w:val="Body"/>
              <w:spacing w:after="0" w:line="240" w:lineRule="auto"/>
              <w:rPr>
                <w:rFonts w:ascii="Arial" w:hAnsi="Arial" w:cs="Arial"/>
              </w:rPr>
            </w:pPr>
            <w:r>
              <w:rPr>
                <w:rFonts w:ascii="Arial" w:hAnsi="Arial"/>
                <w:b/>
                <w:bCs/>
                <w:lang w:val="en-US"/>
              </w:rPr>
              <w:t xml:space="preserve">2.2       </w:t>
            </w:r>
            <w:r>
              <w:rPr>
                <w:rFonts w:ascii="Arial" w:hAnsi="Arial" w:cs="Arial"/>
              </w:rPr>
              <w:t xml:space="preserve">Chair Ruth welcomed everyone to the Commission’s first </w:t>
            </w:r>
          </w:p>
          <w:p w14:paraId="15A4A237" w14:textId="77777777" w:rsidR="000A57C8" w:rsidRPr="00CF341D" w:rsidRDefault="000A57C8" w:rsidP="000A57C8">
            <w:pPr>
              <w:pStyle w:val="Body"/>
              <w:spacing w:after="0" w:line="240" w:lineRule="auto"/>
              <w:ind w:left="720"/>
              <w:rPr>
                <w:rFonts w:ascii="Arial" w:hAnsi="Arial" w:cs="Arial"/>
                <w:i/>
              </w:rPr>
            </w:pPr>
            <w:r>
              <w:rPr>
                <w:rFonts w:ascii="Arial" w:hAnsi="Arial" w:cs="Arial"/>
              </w:rPr>
              <w:t xml:space="preserve">Zoom meeting and introduced </w:t>
            </w:r>
            <w:r w:rsidR="00CD65CD">
              <w:rPr>
                <w:rFonts w:ascii="Arial" w:hAnsi="Arial" w:cs="Arial"/>
              </w:rPr>
              <w:t>m</w:t>
            </w:r>
            <w:r>
              <w:rPr>
                <w:rFonts w:ascii="Arial" w:hAnsi="Arial" w:cs="Arial"/>
              </w:rPr>
              <w:t>embers of the media in attendance.</w:t>
            </w:r>
          </w:p>
          <w:p w14:paraId="67EFCC0E" w14:textId="77777777" w:rsidR="000A57C8" w:rsidRDefault="000A57C8" w:rsidP="00913EB6">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41823" w14:textId="77777777" w:rsidR="000A57C8" w:rsidRDefault="000A57C8"/>
        </w:tc>
      </w:tr>
      <w:tr w:rsidR="008C4D35" w14:paraId="1F56F2DB"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1E94" w14:textId="77777777"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170B" w14:textId="77777777"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14:paraId="5FC3D48A" w14:textId="77777777" w:rsidR="00F16E01" w:rsidRDefault="00F16E01" w:rsidP="00F16E01">
            <w:pPr>
              <w:pStyle w:val="Body"/>
              <w:spacing w:after="0" w:line="240" w:lineRule="auto"/>
              <w:rPr>
                <w:rFonts w:ascii="Arial" w:hAnsi="Arial"/>
                <w:bCs/>
                <w:lang w:val="en-US"/>
              </w:rPr>
            </w:pPr>
          </w:p>
          <w:p w14:paraId="76BDA046" w14:textId="77777777" w:rsidR="00366DAA" w:rsidRDefault="000A57C8" w:rsidP="00F16E01">
            <w:pPr>
              <w:pStyle w:val="Body"/>
              <w:spacing w:after="0" w:line="240" w:lineRule="auto"/>
              <w:rPr>
                <w:rFonts w:ascii="Arial" w:hAnsi="Arial"/>
                <w:bCs/>
                <w:lang w:val="en-US"/>
              </w:rPr>
            </w:pPr>
            <w:r>
              <w:rPr>
                <w:rFonts w:ascii="Arial" w:hAnsi="Arial"/>
                <w:bCs/>
                <w:u w:val="single"/>
                <w:lang w:val="en-US"/>
              </w:rPr>
              <w:t>Addition</w:t>
            </w:r>
            <w:r>
              <w:rPr>
                <w:rFonts w:ascii="Arial" w:hAnsi="Arial"/>
                <w:bCs/>
                <w:lang w:val="en-US"/>
              </w:rPr>
              <w:t xml:space="preserve">:  #6.2 </w:t>
            </w:r>
            <w:r w:rsidR="00366DAA">
              <w:rPr>
                <w:rFonts w:ascii="Arial" w:hAnsi="Arial"/>
                <w:bCs/>
                <w:lang w:val="en-US"/>
              </w:rPr>
              <w:t xml:space="preserve">Community Safety &amp; Well Being Bureau </w:t>
            </w:r>
          </w:p>
          <w:p w14:paraId="63BA9E14" w14:textId="77777777" w:rsidR="000A57C8" w:rsidRPr="000A57C8" w:rsidRDefault="00366DAA" w:rsidP="00366DAA">
            <w:pPr>
              <w:pStyle w:val="Body"/>
              <w:spacing w:after="0" w:line="240" w:lineRule="auto"/>
              <w:ind w:left="1440"/>
              <w:rPr>
                <w:rFonts w:ascii="Arial" w:hAnsi="Arial"/>
                <w:bCs/>
                <w:lang w:val="en-US"/>
              </w:rPr>
            </w:pPr>
            <w:r>
              <w:rPr>
                <w:rFonts w:ascii="Arial" w:hAnsi="Arial"/>
                <w:bCs/>
                <w:lang w:val="en-US"/>
              </w:rPr>
              <w:lastRenderedPageBreak/>
              <w:t xml:space="preserve"> Presentation</w:t>
            </w:r>
          </w:p>
          <w:p w14:paraId="094F60D3" w14:textId="77777777" w:rsidR="000A57C8" w:rsidRDefault="000A57C8" w:rsidP="00F16E01">
            <w:pPr>
              <w:pStyle w:val="Body"/>
              <w:spacing w:after="0" w:line="240" w:lineRule="auto"/>
              <w:rPr>
                <w:rFonts w:ascii="Arial" w:hAnsi="Arial"/>
                <w:bCs/>
                <w:lang w:val="en-US"/>
              </w:rPr>
            </w:pPr>
          </w:p>
          <w:p w14:paraId="45424649" w14:textId="77777777" w:rsidR="007C587E" w:rsidRDefault="007C587E" w:rsidP="007C587E">
            <w:pPr>
              <w:pStyle w:val="Body"/>
              <w:spacing w:after="0" w:line="240" w:lineRule="auto"/>
              <w:rPr>
                <w:rFonts w:ascii="Arial" w:eastAsia="Arial" w:hAnsi="Arial" w:cs="Arial"/>
              </w:rPr>
            </w:pPr>
            <w:r>
              <w:rPr>
                <w:rFonts w:ascii="Arial" w:hAnsi="Arial"/>
                <w:b/>
                <w:bCs/>
                <w:lang w:val="en-US"/>
              </w:rPr>
              <w:t>MOVED</w:t>
            </w:r>
            <w:r>
              <w:rPr>
                <w:rFonts w:ascii="Arial" w:hAnsi="Arial"/>
                <w:lang w:val="en-US"/>
              </w:rPr>
              <w:t xml:space="preserve">  Commissioner Hawn - Commissioner Singh  </w:t>
            </w:r>
          </w:p>
          <w:p w14:paraId="1A8F2AE0" w14:textId="77777777" w:rsidR="007C587E" w:rsidRDefault="007C587E" w:rsidP="00296B4D">
            <w:pPr>
              <w:pStyle w:val="Body"/>
              <w:spacing w:after="0" w:line="240" w:lineRule="auto"/>
              <w:ind w:left="308"/>
              <w:rPr>
                <w:rFonts w:ascii="Arial" w:eastAsia="Arial" w:hAnsi="Arial" w:cs="Arial"/>
              </w:rPr>
            </w:pPr>
            <w:r>
              <w:rPr>
                <w:rFonts w:ascii="Arial" w:hAnsi="Arial"/>
                <w:lang w:val="en-US"/>
              </w:rPr>
              <w:t>That the agenda for the Commission’s July 16, 2020 Public Meeting be approved as amended.</w:t>
            </w:r>
          </w:p>
          <w:p w14:paraId="016C8A60" w14:textId="77777777" w:rsidR="00F16E01" w:rsidRDefault="007C587E" w:rsidP="007C587E">
            <w:pPr>
              <w:pStyle w:val="Body"/>
              <w:spacing w:after="0" w:line="240" w:lineRule="auto"/>
              <w:ind w:left="5040"/>
              <w:rPr>
                <w:rFonts w:ascii="Arial" w:eastAsia="Arial" w:hAnsi="Arial" w:cs="Arial"/>
                <w:lang w:val="en-US"/>
              </w:rPr>
            </w:pPr>
            <w:r>
              <w:rPr>
                <w:rFonts w:ascii="Arial" w:hAnsi="Arial"/>
                <w:b/>
                <w:bCs/>
                <w:lang w:val="en-US"/>
              </w:rPr>
              <w:t>CARRIED</w:t>
            </w:r>
          </w:p>
          <w:p w14:paraId="3C0544CA" w14:textId="77777777" w:rsidR="00965EDE" w:rsidRPr="00F4573F" w:rsidRDefault="003D43F4" w:rsidP="00093853">
            <w:pPr>
              <w:pStyle w:val="Body"/>
              <w:spacing w:after="0" w:line="240" w:lineRule="auto"/>
              <w:rPr>
                <w:rFonts w:ascii="Arial" w:hAnsi="Arial"/>
                <w:bCs/>
                <w:lang w:val="en-US"/>
              </w:rPr>
            </w:pPr>
            <w:r>
              <w:rPr>
                <w:rFonts w:ascii="Arial" w:hAnsi="Arial"/>
                <w:b/>
                <w:bCs/>
                <w:lang w:val="en-US"/>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0E7" w14:textId="77777777" w:rsidR="008C4D35" w:rsidRDefault="008C4D35"/>
        </w:tc>
      </w:tr>
      <w:tr w:rsidR="00495B42" w14:paraId="6C6338EC"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733A" w14:textId="77777777" w:rsidR="00495B42" w:rsidRDefault="00495B42" w:rsidP="00093D6C">
            <w:pPr>
              <w:pStyle w:val="Body"/>
              <w:spacing w:after="0" w:line="240" w:lineRule="auto"/>
              <w:jc w:val="center"/>
              <w:rPr>
                <w:rFonts w:ascii="Arial" w:hAnsi="Arial"/>
                <w:b/>
                <w:bCs/>
                <w:lang w:val="en-US"/>
              </w:rPr>
            </w:pPr>
            <w:r>
              <w:rPr>
                <w:rFonts w:ascii="Arial" w:hAnsi="Arial"/>
                <w:b/>
                <w:bCs/>
                <w:lang w:val="en-US"/>
              </w:rPr>
              <w:t>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6B4" w14:textId="77777777" w:rsidR="00495B42" w:rsidRDefault="00495B42" w:rsidP="00495B42">
            <w:pPr>
              <w:pStyle w:val="Body"/>
              <w:spacing w:after="0" w:line="240" w:lineRule="auto"/>
              <w:rPr>
                <w:rFonts w:ascii="Arial" w:hAnsi="Arial"/>
                <w:bCs/>
                <w:lang w:val="en-US"/>
              </w:rPr>
            </w:pPr>
            <w:r>
              <w:rPr>
                <w:rFonts w:ascii="Arial" w:hAnsi="Arial"/>
                <w:b/>
                <w:bCs/>
                <w:u w:val="single"/>
                <w:lang w:val="en-US"/>
              </w:rPr>
              <w:t>CONFLICT OF INTEREST DECLARATION</w:t>
            </w:r>
          </w:p>
          <w:p w14:paraId="55AA89D1" w14:textId="77777777" w:rsidR="00495B42" w:rsidRDefault="00495B42" w:rsidP="003E3986">
            <w:pPr>
              <w:pStyle w:val="Body"/>
              <w:spacing w:after="0" w:line="240" w:lineRule="auto"/>
              <w:rPr>
                <w:rFonts w:ascii="Arial" w:hAnsi="Arial"/>
                <w:bCs/>
                <w:lang w:val="en-US"/>
              </w:rPr>
            </w:pPr>
          </w:p>
          <w:p w14:paraId="0A75FA22" w14:textId="77777777" w:rsidR="00495B42" w:rsidRDefault="00495B42" w:rsidP="003E3986">
            <w:pPr>
              <w:pStyle w:val="Body"/>
              <w:spacing w:after="0" w:line="240" w:lineRule="auto"/>
              <w:rPr>
                <w:rFonts w:ascii="Arial" w:hAnsi="Arial"/>
                <w:bCs/>
                <w:lang w:val="en-US"/>
              </w:rPr>
            </w:pPr>
            <w:r>
              <w:rPr>
                <w:rFonts w:ascii="Arial" w:hAnsi="Arial"/>
                <w:bCs/>
                <w:lang w:val="en-US"/>
              </w:rPr>
              <w:t>In response to Chair Ruth there were no conflict of interest declarations.</w:t>
            </w:r>
          </w:p>
          <w:p w14:paraId="6B09B0B5" w14:textId="77777777" w:rsidR="00495B42" w:rsidRPr="00495B42" w:rsidRDefault="00495B42" w:rsidP="003E398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F18" w14:textId="77777777" w:rsidR="00495B42" w:rsidRDefault="00495B42"/>
        </w:tc>
      </w:tr>
      <w:tr w:rsidR="00C86624" w14:paraId="375D066F"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3A8" w14:textId="77777777"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297D" w14:textId="77777777" w:rsidR="00D215F2" w:rsidRDefault="00DA4A0A" w:rsidP="004845E8">
            <w:pPr>
              <w:pStyle w:val="Body"/>
              <w:spacing w:after="0" w:line="240" w:lineRule="auto"/>
              <w:rPr>
                <w:rFonts w:ascii="Arial" w:hAnsi="Arial"/>
                <w:bCs/>
                <w:lang w:val="en-US"/>
              </w:rPr>
            </w:pPr>
            <w:r>
              <w:rPr>
                <w:rFonts w:ascii="Arial" w:hAnsi="Arial"/>
                <w:b/>
                <w:bCs/>
                <w:u w:val="single"/>
                <w:lang w:val="en-US"/>
              </w:rPr>
              <w:t>CONSENT AGENDA</w:t>
            </w:r>
          </w:p>
          <w:p w14:paraId="58CE88DC" w14:textId="77777777" w:rsidR="004845E8" w:rsidRDefault="004845E8" w:rsidP="004845E8">
            <w:pPr>
              <w:pStyle w:val="Body"/>
              <w:spacing w:after="0" w:line="240" w:lineRule="auto"/>
              <w:rPr>
                <w:rFonts w:ascii="Arial" w:hAnsi="Arial" w:cs="Arial"/>
              </w:rPr>
            </w:pPr>
          </w:p>
          <w:p w14:paraId="066541B5" w14:textId="77777777" w:rsidR="002B1046" w:rsidRDefault="002B1046" w:rsidP="002B1046">
            <w:pPr>
              <w:pStyle w:val="Body"/>
              <w:spacing w:after="0" w:line="240" w:lineRule="auto"/>
              <w:rPr>
                <w:rFonts w:ascii="Arial" w:hAnsi="Arial"/>
                <w:bCs/>
                <w:lang w:val="en-US"/>
              </w:rPr>
            </w:pPr>
            <w:r>
              <w:rPr>
                <w:rFonts w:ascii="Arial" w:hAnsi="Arial"/>
                <w:bCs/>
                <w:lang w:val="en-US"/>
              </w:rPr>
              <w:t>Members unanimously adopted Consent Agenda items</w:t>
            </w:r>
          </w:p>
          <w:p w14:paraId="759671CD" w14:textId="77777777" w:rsidR="002B1046" w:rsidRDefault="002B1046" w:rsidP="002B1046">
            <w:pPr>
              <w:pStyle w:val="Body"/>
              <w:spacing w:after="0" w:line="240" w:lineRule="auto"/>
              <w:rPr>
                <w:rFonts w:ascii="Arial" w:hAnsi="Arial"/>
                <w:bCs/>
                <w:lang w:val="en-US"/>
              </w:rPr>
            </w:pPr>
            <w:r>
              <w:rPr>
                <w:rFonts w:ascii="Arial" w:hAnsi="Arial"/>
                <w:bCs/>
                <w:lang w:val="en-US"/>
              </w:rPr>
              <w:t xml:space="preserve">#5.1  Edmonton Police Commission Public Meeting Minutes – </w:t>
            </w:r>
          </w:p>
          <w:p w14:paraId="2798B664" w14:textId="77777777" w:rsidR="002B1046" w:rsidRDefault="00A348FC" w:rsidP="00A348FC">
            <w:pPr>
              <w:pStyle w:val="Body"/>
              <w:spacing w:after="0" w:line="240" w:lineRule="auto"/>
              <w:ind w:left="594"/>
              <w:rPr>
                <w:rFonts w:ascii="Arial" w:hAnsi="Arial"/>
                <w:bCs/>
                <w:lang w:val="en-US"/>
              </w:rPr>
            </w:pPr>
            <w:r>
              <w:rPr>
                <w:rFonts w:ascii="Arial" w:hAnsi="Arial"/>
                <w:bCs/>
                <w:lang w:val="en-US"/>
              </w:rPr>
              <w:t>June 18</w:t>
            </w:r>
            <w:r w:rsidR="002B1046">
              <w:rPr>
                <w:rFonts w:ascii="Arial" w:hAnsi="Arial"/>
                <w:bCs/>
                <w:lang w:val="en-US"/>
              </w:rPr>
              <w:t>, 2020</w:t>
            </w:r>
          </w:p>
          <w:p w14:paraId="2899E9FB" w14:textId="77777777" w:rsidR="002B1046" w:rsidRDefault="002B1046" w:rsidP="002B1046">
            <w:pPr>
              <w:pStyle w:val="Body"/>
              <w:spacing w:after="0" w:line="240" w:lineRule="auto"/>
              <w:rPr>
                <w:rFonts w:ascii="Arial" w:hAnsi="Arial"/>
                <w:bCs/>
                <w:lang w:val="en-US"/>
              </w:rPr>
            </w:pPr>
            <w:r>
              <w:rPr>
                <w:rFonts w:ascii="Arial" w:hAnsi="Arial"/>
                <w:bCs/>
                <w:lang w:val="en-US"/>
              </w:rPr>
              <w:t>#5.2  Edmonton Police Commission Budget Variance by Major</w:t>
            </w:r>
          </w:p>
          <w:p w14:paraId="33B1F8E2" w14:textId="77777777" w:rsidR="002B1046" w:rsidRDefault="002B1046" w:rsidP="002B1046">
            <w:pPr>
              <w:pStyle w:val="Body"/>
              <w:spacing w:after="0" w:line="240" w:lineRule="auto"/>
              <w:ind w:left="538"/>
              <w:rPr>
                <w:rFonts w:ascii="Arial" w:hAnsi="Arial"/>
                <w:bCs/>
                <w:lang w:val="en-US"/>
              </w:rPr>
            </w:pPr>
            <w:r>
              <w:rPr>
                <w:rFonts w:ascii="Arial" w:hAnsi="Arial"/>
                <w:bCs/>
                <w:lang w:val="en-US"/>
              </w:rPr>
              <w:t xml:space="preserve">Category for the Period Ending </w:t>
            </w:r>
            <w:r w:rsidR="00A348FC">
              <w:rPr>
                <w:rFonts w:ascii="Arial" w:hAnsi="Arial"/>
                <w:bCs/>
                <w:lang w:val="en-US"/>
              </w:rPr>
              <w:t>May 31</w:t>
            </w:r>
            <w:r>
              <w:rPr>
                <w:rFonts w:ascii="Arial" w:hAnsi="Arial"/>
                <w:bCs/>
                <w:lang w:val="en-US"/>
              </w:rPr>
              <w:t xml:space="preserve">, 2020 </w:t>
            </w:r>
          </w:p>
          <w:p w14:paraId="4DA5C081" w14:textId="77777777" w:rsidR="002B1046" w:rsidRDefault="002B1046" w:rsidP="002B1046">
            <w:pPr>
              <w:pStyle w:val="Body"/>
              <w:spacing w:after="0" w:line="240" w:lineRule="auto"/>
              <w:rPr>
                <w:rFonts w:ascii="Arial" w:hAnsi="Arial"/>
                <w:bCs/>
                <w:lang w:val="en-US"/>
              </w:rPr>
            </w:pPr>
            <w:r>
              <w:rPr>
                <w:rFonts w:ascii="Arial" w:hAnsi="Arial"/>
                <w:bCs/>
                <w:lang w:val="en-US"/>
              </w:rPr>
              <w:t>#5.3  Edmonton Police Service Budget Variance by Major</w:t>
            </w:r>
          </w:p>
          <w:p w14:paraId="6AD6FCDD" w14:textId="77777777" w:rsidR="002B1046" w:rsidRDefault="002B1046" w:rsidP="002B1046">
            <w:pPr>
              <w:pStyle w:val="Body"/>
              <w:spacing w:after="0" w:line="240" w:lineRule="auto"/>
              <w:ind w:left="538"/>
              <w:rPr>
                <w:rFonts w:ascii="Arial" w:hAnsi="Arial"/>
                <w:bCs/>
                <w:lang w:val="en-US"/>
              </w:rPr>
            </w:pPr>
            <w:r>
              <w:rPr>
                <w:rFonts w:ascii="Arial" w:hAnsi="Arial"/>
                <w:bCs/>
                <w:lang w:val="en-US"/>
              </w:rPr>
              <w:t>Category for t</w:t>
            </w:r>
            <w:r w:rsidR="00A348FC">
              <w:rPr>
                <w:rFonts w:ascii="Arial" w:hAnsi="Arial"/>
                <w:bCs/>
                <w:lang w:val="en-US"/>
              </w:rPr>
              <w:t>h</w:t>
            </w:r>
            <w:r>
              <w:rPr>
                <w:rFonts w:ascii="Arial" w:hAnsi="Arial"/>
                <w:bCs/>
                <w:lang w:val="en-US"/>
              </w:rPr>
              <w:t xml:space="preserve">e Period Ending </w:t>
            </w:r>
            <w:r w:rsidR="00A348FC">
              <w:rPr>
                <w:rFonts w:ascii="Arial" w:hAnsi="Arial"/>
                <w:bCs/>
                <w:lang w:val="en-US"/>
              </w:rPr>
              <w:t>May 31</w:t>
            </w:r>
            <w:r>
              <w:rPr>
                <w:rFonts w:ascii="Arial" w:hAnsi="Arial"/>
                <w:bCs/>
                <w:lang w:val="en-US"/>
              </w:rPr>
              <w:t xml:space="preserve">, 2020 </w:t>
            </w:r>
          </w:p>
          <w:p w14:paraId="54AF889E" w14:textId="77777777" w:rsidR="002B1046" w:rsidRDefault="002B1046" w:rsidP="00A348FC">
            <w:pPr>
              <w:pStyle w:val="Body"/>
              <w:spacing w:after="0" w:line="240" w:lineRule="auto"/>
              <w:rPr>
                <w:rFonts w:ascii="Arial" w:hAnsi="Arial"/>
                <w:bCs/>
                <w:lang w:val="en-US"/>
              </w:rPr>
            </w:pPr>
            <w:r>
              <w:rPr>
                <w:rFonts w:ascii="Arial" w:hAnsi="Arial"/>
                <w:bCs/>
                <w:lang w:val="en-US"/>
              </w:rPr>
              <w:t xml:space="preserve">#5.4  Professional Standards Branch </w:t>
            </w:r>
            <w:r w:rsidR="00A348FC">
              <w:rPr>
                <w:rFonts w:ascii="Arial" w:hAnsi="Arial"/>
                <w:bCs/>
                <w:lang w:val="en-US"/>
              </w:rPr>
              <w:t>2020 Q2 Report</w:t>
            </w:r>
          </w:p>
          <w:p w14:paraId="6D19099C" w14:textId="77777777" w:rsidR="004845E8" w:rsidRPr="004845E8" w:rsidRDefault="004845E8" w:rsidP="00992429">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9B4E" w14:textId="77777777" w:rsidR="00C86624" w:rsidRDefault="00C86624"/>
        </w:tc>
      </w:tr>
      <w:tr w:rsidR="00093853" w14:paraId="496B2A96"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96F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6.</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0009" w14:textId="77777777" w:rsidR="00093853" w:rsidRDefault="00093853" w:rsidP="00093853">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45D7" w14:textId="77777777" w:rsidR="00093853" w:rsidRDefault="00093853"/>
        </w:tc>
      </w:tr>
      <w:tr w:rsidR="00093853" w14:paraId="271A6A22"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DA265" w14:textId="77777777" w:rsidR="00093853" w:rsidRDefault="00093853"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BD7BB" w14:textId="77777777" w:rsidR="00992429" w:rsidRDefault="00093853" w:rsidP="00992429">
            <w:pPr>
              <w:pStyle w:val="Body"/>
              <w:spacing w:after="0" w:line="240" w:lineRule="auto"/>
              <w:rPr>
                <w:rFonts w:ascii="Arial" w:hAnsi="Arial"/>
                <w:b/>
                <w:bCs/>
                <w:u w:val="single"/>
                <w:lang w:val="en-US"/>
              </w:rPr>
            </w:pPr>
            <w:r>
              <w:rPr>
                <w:rFonts w:ascii="Arial" w:hAnsi="Arial"/>
                <w:b/>
                <w:bCs/>
                <w:lang w:val="en-US"/>
              </w:rPr>
              <w:t xml:space="preserve">6.1       </w:t>
            </w:r>
            <w:r w:rsidR="00992429">
              <w:rPr>
                <w:rFonts w:ascii="Arial" w:hAnsi="Arial"/>
                <w:b/>
                <w:bCs/>
                <w:u w:val="single"/>
                <w:lang w:val="en-US"/>
              </w:rPr>
              <w:t>In Car and Body Worn Video Technology</w:t>
            </w:r>
            <w:r>
              <w:rPr>
                <w:rFonts w:ascii="Arial" w:hAnsi="Arial"/>
                <w:b/>
                <w:bCs/>
                <w:u w:val="single"/>
                <w:lang w:val="en-US"/>
              </w:rPr>
              <w:t xml:space="preserve"> – </w:t>
            </w:r>
            <w:r w:rsidR="00992429">
              <w:rPr>
                <w:rFonts w:ascii="Arial" w:hAnsi="Arial"/>
                <w:b/>
                <w:bCs/>
                <w:u w:val="single"/>
                <w:lang w:val="en-US"/>
              </w:rPr>
              <w:t xml:space="preserve">Edmonton </w:t>
            </w:r>
          </w:p>
          <w:p w14:paraId="6E6FEF02" w14:textId="77777777" w:rsidR="00093853" w:rsidRDefault="00992429" w:rsidP="00992429">
            <w:pPr>
              <w:pStyle w:val="Body"/>
              <w:spacing w:after="0" w:line="240" w:lineRule="auto"/>
              <w:ind w:left="720"/>
              <w:rPr>
                <w:rFonts w:ascii="Arial" w:hAnsi="Arial"/>
                <w:bCs/>
                <w:lang w:val="en-US"/>
              </w:rPr>
            </w:pPr>
            <w:r>
              <w:rPr>
                <w:rFonts w:ascii="Arial" w:hAnsi="Arial"/>
                <w:b/>
                <w:bCs/>
                <w:u w:val="single"/>
                <w:lang w:val="en-US"/>
              </w:rPr>
              <w:t>Police Service</w:t>
            </w:r>
          </w:p>
          <w:p w14:paraId="573103E8" w14:textId="77777777" w:rsidR="00093853" w:rsidRDefault="00093853" w:rsidP="00093853">
            <w:pPr>
              <w:pStyle w:val="Body"/>
              <w:spacing w:after="0" w:line="240" w:lineRule="auto"/>
              <w:rPr>
                <w:rFonts w:ascii="Arial" w:hAnsi="Arial"/>
                <w:bCs/>
                <w:lang w:val="en-US"/>
              </w:rPr>
            </w:pPr>
          </w:p>
          <w:p w14:paraId="0E6FAF94" w14:textId="77777777" w:rsidR="00F16E01" w:rsidRDefault="003E35D8" w:rsidP="00992429">
            <w:pPr>
              <w:pStyle w:val="Body"/>
              <w:spacing w:after="0" w:line="240" w:lineRule="auto"/>
              <w:ind w:left="720"/>
              <w:rPr>
                <w:rFonts w:ascii="Arial" w:hAnsi="Arial"/>
                <w:bCs/>
                <w:lang w:val="en-US"/>
              </w:rPr>
            </w:pPr>
            <w:r>
              <w:rPr>
                <w:rFonts w:ascii="Arial" w:hAnsi="Arial"/>
                <w:bCs/>
                <w:lang w:val="en-US"/>
              </w:rPr>
              <w:t xml:space="preserve">CITO Anderson introduced A/Executive Director </w:t>
            </w:r>
            <w:proofErr w:type="spellStart"/>
            <w:r>
              <w:rPr>
                <w:rFonts w:ascii="Arial" w:hAnsi="Arial"/>
                <w:bCs/>
                <w:lang w:val="en-US"/>
              </w:rPr>
              <w:t>Rehill</w:t>
            </w:r>
            <w:proofErr w:type="spellEnd"/>
            <w:r>
              <w:rPr>
                <w:rFonts w:ascii="Arial" w:hAnsi="Arial"/>
                <w:bCs/>
                <w:lang w:val="en-US"/>
              </w:rPr>
              <w:t>.</w:t>
            </w:r>
          </w:p>
          <w:p w14:paraId="6DAF8180" w14:textId="77777777" w:rsidR="003E35D8" w:rsidRDefault="003E35D8" w:rsidP="00992429">
            <w:pPr>
              <w:pStyle w:val="Body"/>
              <w:spacing w:after="0" w:line="240" w:lineRule="auto"/>
              <w:ind w:left="720"/>
              <w:rPr>
                <w:rFonts w:ascii="Arial" w:hAnsi="Arial"/>
                <w:bCs/>
                <w:lang w:val="en-US"/>
              </w:rPr>
            </w:pPr>
          </w:p>
          <w:p w14:paraId="0108094F" w14:textId="77777777" w:rsidR="003E35D8" w:rsidRDefault="003E35D8" w:rsidP="00992429">
            <w:pPr>
              <w:pStyle w:val="Body"/>
              <w:spacing w:after="0" w:line="240" w:lineRule="auto"/>
              <w:ind w:left="720"/>
              <w:rPr>
                <w:rFonts w:ascii="Arial" w:hAnsi="Arial"/>
                <w:bCs/>
                <w:lang w:val="en-US"/>
              </w:rPr>
            </w:pPr>
            <w:r>
              <w:rPr>
                <w:rFonts w:ascii="Arial" w:hAnsi="Arial"/>
                <w:bCs/>
                <w:lang w:val="en-US"/>
              </w:rPr>
              <w:t xml:space="preserve">CITO </w:t>
            </w:r>
            <w:r w:rsidR="008F7C2B">
              <w:rPr>
                <w:rFonts w:ascii="Arial" w:hAnsi="Arial"/>
                <w:bCs/>
                <w:lang w:val="en-US"/>
              </w:rPr>
              <w:t xml:space="preserve">Anderson </w:t>
            </w:r>
            <w:r>
              <w:rPr>
                <w:rFonts w:ascii="Arial" w:hAnsi="Arial"/>
                <w:bCs/>
                <w:lang w:val="en-US"/>
              </w:rPr>
              <w:t>provided an overview of the presentation and spoke to</w:t>
            </w:r>
          </w:p>
          <w:p w14:paraId="2C59CE47" w14:textId="77777777" w:rsidR="003E35D8" w:rsidRDefault="003E35D8" w:rsidP="003E35D8">
            <w:pPr>
              <w:pStyle w:val="Body"/>
              <w:numPr>
                <w:ilvl w:val="0"/>
                <w:numId w:val="5"/>
              </w:numPr>
              <w:spacing w:after="0" w:line="240" w:lineRule="auto"/>
              <w:rPr>
                <w:rFonts w:ascii="Arial" w:hAnsi="Arial"/>
                <w:bCs/>
                <w:lang w:val="en-US"/>
              </w:rPr>
            </w:pPr>
            <w:r>
              <w:rPr>
                <w:rFonts w:ascii="Arial" w:hAnsi="Arial"/>
                <w:bCs/>
                <w:lang w:val="en-US"/>
              </w:rPr>
              <w:t>Video technology both In-Car and Body Worn</w:t>
            </w:r>
          </w:p>
          <w:p w14:paraId="0C4B4493" w14:textId="77777777" w:rsidR="003E35D8" w:rsidRDefault="003E35D8" w:rsidP="003E35D8">
            <w:pPr>
              <w:pStyle w:val="Body"/>
              <w:numPr>
                <w:ilvl w:val="0"/>
                <w:numId w:val="6"/>
              </w:numPr>
              <w:spacing w:after="0" w:line="240" w:lineRule="auto"/>
              <w:rPr>
                <w:rFonts w:ascii="Arial" w:hAnsi="Arial"/>
                <w:bCs/>
                <w:lang w:val="en-US"/>
              </w:rPr>
            </w:pPr>
            <w:r>
              <w:rPr>
                <w:rFonts w:ascii="Arial" w:hAnsi="Arial"/>
                <w:bCs/>
                <w:lang w:val="en-US"/>
              </w:rPr>
              <w:t>Overview</w:t>
            </w:r>
          </w:p>
          <w:p w14:paraId="3E928505" w14:textId="77777777" w:rsidR="003E35D8" w:rsidRDefault="003E35D8" w:rsidP="003E35D8">
            <w:pPr>
              <w:pStyle w:val="Body"/>
              <w:numPr>
                <w:ilvl w:val="0"/>
                <w:numId w:val="6"/>
              </w:numPr>
              <w:spacing w:after="0" w:line="240" w:lineRule="auto"/>
              <w:rPr>
                <w:rFonts w:ascii="Arial" w:hAnsi="Arial"/>
                <w:bCs/>
                <w:lang w:val="en-US"/>
              </w:rPr>
            </w:pPr>
            <w:r>
              <w:rPr>
                <w:rFonts w:ascii="Arial" w:hAnsi="Arial"/>
                <w:bCs/>
                <w:lang w:val="en-US"/>
              </w:rPr>
              <w:t>Benefits</w:t>
            </w:r>
            <w:r w:rsidR="00700860">
              <w:rPr>
                <w:rFonts w:ascii="Arial" w:hAnsi="Arial"/>
                <w:bCs/>
                <w:lang w:val="en-US"/>
              </w:rPr>
              <w:t xml:space="preserve"> for the Organization and Police Officers</w:t>
            </w:r>
          </w:p>
          <w:p w14:paraId="1605E932" w14:textId="77777777" w:rsidR="00700860" w:rsidRDefault="00700860" w:rsidP="00700860">
            <w:pPr>
              <w:pStyle w:val="Body"/>
              <w:numPr>
                <w:ilvl w:val="1"/>
                <w:numId w:val="6"/>
              </w:numPr>
              <w:spacing w:after="0" w:line="240" w:lineRule="auto"/>
              <w:rPr>
                <w:rFonts w:ascii="Arial" w:hAnsi="Arial"/>
                <w:bCs/>
                <w:lang w:val="en-US"/>
              </w:rPr>
            </w:pPr>
            <w:r>
              <w:rPr>
                <w:rFonts w:ascii="Arial" w:hAnsi="Arial"/>
                <w:bCs/>
                <w:lang w:val="en-US"/>
              </w:rPr>
              <w:t>high criminal incidents</w:t>
            </w:r>
          </w:p>
          <w:p w14:paraId="7BCFF32F" w14:textId="77777777" w:rsidR="00700860" w:rsidRDefault="00700860" w:rsidP="00700860">
            <w:pPr>
              <w:pStyle w:val="Body"/>
              <w:numPr>
                <w:ilvl w:val="1"/>
                <w:numId w:val="6"/>
              </w:numPr>
              <w:spacing w:after="0" w:line="240" w:lineRule="auto"/>
              <w:rPr>
                <w:rFonts w:ascii="Arial" w:hAnsi="Arial"/>
                <w:bCs/>
                <w:lang w:val="en-US"/>
              </w:rPr>
            </w:pPr>
            <w:r>
              <w:rPr>
                <w:rFonts w:ascii="Arial" w:hAnsi="Arial"/>
                <w:bCs/>
                <w:lang w:val="en-US"/>
              </w:rPr>
              <w:t>next generation wireless</w:t>
            </w:r>
          </w:p>
          <w:p w14:paraId="73B151F9" w14:textId="77777777" w:rsidR="00700860" w:rsidRDefault="00700860" w:rsidP="00700860">
            <w:pPr>
              <w:pStyle w:val="Body"/>
              <w:numPr>
                <w:ilvl w:val="1"/>
                <w:numId w:val="6"/>
              </w:numPr>
              <w:spacing w:after="0" w:line="240" w:lineRule="auto"/>
              <w:rPr>
                <w:rFonts w:ascii="Arial" w:hAnsi="Arial"/>
                <w:bCs/>
                <w:lang w:val="en-US"/>
              </w:rPr>
            </w:pPr>
            <w:r>
              <w:rPr>
                <w:rFonts w:ascii="Arial" w:hAnsi="Arial"/>
                <w:bCs/>
                <w:lang w:val="en-US"/>
              </w:rPr>
              <w:t>pubic reactions</w:t>
            </w:r>
          </w:p>
          <w:p w14:paraId="74A2C00E" w14:textId="77777777" w:rsidR="003E35D8" w:rsidRDefault="003E35D8" w:rsidP="003E35D8">
            <w:pPr>
              <w:pStyle w:val="Body"/>
              <w:numPr>
                <w:ilvl w:val="0"/>
                <w:numId w:val="6"/>
              </w:numPr>
              <w:spacing w:after="0" w:line="240" w:lineRule="auto"/>
              <w:rPr>
                <w:rFonts w:ascii="Arial" w:hAnsi="Arial"/>
                <w:bCs/>
                <w:lang w:val="en-US"/>
              </w:rPr>
            </w:pPr>
            <w:r>
              <w:rPr>
                <w:rFonts w:ascii="Arial" w:hAnsi="Arial"/>
                <w:bCs/>
                <w:lang w:val="en-US"/>
              </w:rPr>
              <w:t>History</w:t>
            </w:r>
            <w:r w:rsidR="00700860">
              <w:rPr>
                <w:rFonts w:ascii="Arial" w:hAnsi="Arial"/>
                <w:bCs/>
                <w:lang w:val="en-US"/>
              </w:rPr>
              <w:t xml:space="preserve"> – pilot project which ran from 2011-2014</w:t>
            </w:r>
          </w:p>
          <w:p w14:paraId="22AECA01" w14:textId="77777777" w:rsidR="003E35D8" w:rsidRDefault="003E35D8" w:rsidP="003E35D8">
            <w:pPr>
              <w:pStyle w:val="Body"/>
              <w:numPr>
                <w:ilvl w:val="0"/>
                <w:numId w:val="6"/>
              </w:numPr>
              <w:spacing w:after="0" w:line="240" w:lineRule="auto"/>
              <w:rPr>
                <w:rFonts w:ascii="Arial" w:hAnsi="Arial"/>
                <w:bCs/>
                <w:lang w:val="en-US"/>
              </w:rPr>
            </w:pPr>
            <w:r>
              <w:rPr>
                <w:rFonts w:ascii="Arial" w:hAnsi="Arial"/>
                <w:bCs/>
                <w:lang w:val="en-US"/>
              </w:rPr>
              <w:t>Strategic Analysis</w:t>
            </w:r>
            <w:r w:rsidR="00700860">
              <w:rPr>
                <w:rFonts w:ascii="Arial" w:hAnsi="Arial"/>
                <w:bCs/>
                <w:lang w:val="en-US"/>
              </w:rPr>
              <w:t xml:space="preserve"> – differences between in-car and body worn technology</w:t>
            </w:r>
          </w:p>
          <w:p w14:paraId="26885804" w14:textId="77777777" w:rsidR="003E35D8" w:rsidRDefault="003E35D8" w:rsidP="003E35D8">
            <w:pPr>
              <w:pStyle w:val="Body"/>
              <w:numPr>
                <w:ilvl w:val="0"/>
                <w:numId w:val="5"/>
              </w:numPr>
              <w:spacing w:after="0" w:line="240" w:lineRule="auto"/>
              <w:rPr>
                <w:rFonts w:ascii="Arial" w:hAnsi="Arial"/>
                <w:bCs/>
                <w:lang w:val="en-US"/>
              </w:rPr>
            </w:pPr>
            <w:r>
              <w:rPr>
                <w:rFonts w:ascii="Arial" w:hAnsi="Arial"/>
                <w:bCs/>
                <w:lang w:val="en-US"/>
              </w:rPr>
              <w:t>Edmonton Police Service’s decision to implement In-Car video first</w:t>
            </w:r>
          </w:p>
          <w:p w14:paraId="57A54826" w14:textId="77777777" w:rsidR="00992429" w:rsidRDefault="00700860" w:rsidP="00700860">
            <w:pPr>
              <w:pStyle w:val="Body"/>
              <w:numPr>
                <w:ilvl w:val="0"/>
                <w:numId w:val="7"/>
              </w:numPr>
              <w:tabs>
                <w:tab w:val="left" w:pos="2919"/>
              </w:tabs>
              <w:spacing w:after="0" w:line="240" w:lineRule="auto"/>
              <w:rPr>
                <w:rFonts w:ascii="Arial" w:hAnsi="Arial"/>
                <w:bCs/>
                <w:lang w:val="en-US"/>
              </w:rPr>
            </w:pPr>
            <w:r>
              <w:rPr>
                <w:rFonts w:ascii="Arial" w:hAnsi="Arial"/>
                <w:bCs/>
                <w:lang w:val="en-US"/>
              </w:rPr>
              <w:t>Key considerations – cost/officer use/recording ability/video quality</w:t>
            </w:r>
          </w:p>
          <w:p w14:paraId="7ACDCA92" w14:textId="77777777" w:rsidR="00700860" w:rsidRDefault="00700860" w:rsidP="00700860">
            <w:pPr>
              <w:pStyle w:val="Body"/>
              <w:numPr>
                <w:ilvl w:val="0"/>
                <w:numId w:val="7"/>
              </w:numPr>
              <w:tabs>
                <w:tab w:val="left" w:pos="2919"/>
              </w:tabs>
              <w:spacing w:after="0" w:line="240" w:lineRule="auto"/>
              <w:rPr>
                <w:rFonts w:ascii="Arial" w:hAnsi="Arial"/>
                <w:bCs/>
                <w:lang w:val="en-US"/>
              </w:rPr>
            </w:pPr>
            <w:r>
              <w:rPr>
                <w:rFonts w:ascii="Arial" w:hAnsi="Arial"/>
                <w:bCs/>
                <w:lang w:val="en-US"/>
              </w:rPr>
              <w:lastRenderedPageBreak/>
              <w:t>Future potential – body worn technology could be revisited in future to complement in-car video</w:t>
            </w:r>
          </w:p>
          <w:p w14:paraId="43E12B0A" w14:textId="77777777" w:rsidR="00700860" w:rsidRDefault="00700860" w:rsidP="00700860">
            <w:pPr>
              <w:pStyle w:val="Body"/>
              <w:tabs>
                <w:tab w:val="left" w:pos="2919"/>
              </w:tabs>
              <w:spacing w:after="0" w:line="240" w:lineRule="auto"/>
              <w:rPr>
                <w:rFonts w:ascii="Arial" w:hAnsi="Arial"/>
                <w:bCs/>
                <w:lang w:val="en-US"/>
              </w:rPr>
            </w:pPr>
          </w:p>
          <w:p w14:paraId="303CFCF8" w14:textId="77777777" w:rsidR="00700860" w:rsidRDefault="00A0164E" w:rsidP="00A0164E">
            <w:pPr>
              <w:pStyle w:val="Body"/>
              <w:tabs>
                <w:tab w:val="left" w:pos="2919"/>
              </w:tabs>
              <w:spacing w:after="0" w:line="240" w:lineRule="auto"/>
              <w:ind w:left="720"/>
              <w:rPr>
                <w:rFonts w:ascii="Arial" w:hAnsi="Arial"/>
                <w:bCs/>
                <w:lang w:val="en-US"/>
              </w:rPr>
            </w:pPr>
            <w:r>
              <w:rPr>
                <w:rFonts w:ascii="Arial" w:hAnsi="Arial"/>
                <w:bCs/>
                <w:lang w:val="en-US"/>
              </w:rPr>
              <w:t xml:space="preserve">Chief McFee, CITO Anderson, Executive Director Krikler and </w:t>
            </w:r>
            <w:r w:rsidR="00CF47BA">
              <w:rPr>
                <w:rFonts w:ascii="Arial" w:hAnsi="Arial"/>
                <w:bCs/>
                <w:lang w:val="en-US"/>
              </w:rPr>
              <w:t xml:space="preserve">A/Executive Director </w:t>
            </w:r>
            <w:proofErr w:type="spellStart"/>
            <w:r w:rsidR="00CF47BA">
              <w:rPr>
                <w:rFonts w:ascii="Arial" w:hAnsi="Arial"/>
                <w:bCs/>
                <w:lang w:val="en-US"/>
              </w:rPr>
              <w:t>Rehill</w:t>
            </w:r>
            <w:proofErr w:type="spellEnd"/>
            <w:r w:rsidR="00CF47BA">
              <w:rPr>
                <w:rFonts w:ascii="Arial" w:hAnsi="Arial"/>
                <w:bCs/>
                <w:lang w:val="en-US"/>
              </w:rPr>
              <w:t xml:space="preserve"> responded to questions.</w:t>
            </w:r>
          </w:p>
          <w:p w14:paraId="2EC183DF" w14:textId="77777777" w:rsidR="004A39BC" w:rsidRPr="00093853" w:rsidRDefault="004A39BC" w:rsidP="00A0164E">
            <w:pPr>
              <w:pStyle w:val="Body"/>
              <w:tabs>
                <w:tab w:val="left" w:pos="2919"/>
              </w:tabs>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CA51" w14:textId="77777777" w:rsidR="00093853" w:rsidRDefault="00093853"/>
        </w:tc>
      </w:tr>
      <w:tr w:rsidR="004A39BC" w14:paraId="5FAFA31A"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52A0" w14:textId="77777777" w:rsidR="004A39BC" w:rsidRDefault="004A39BC"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8769" w14:textId="77777777" w:rsidR="00800083" w:rsidRDefault="004A39BC" w:rsidP="004A39BC">
            <w:pPr>
              <w:pStyle w:val="Body"/>
              <w:spacing w:after="0" w:line="240" w:lineRule="auto"/>
              <w:rPr>
                <w:rFonts w:ascii="Arial" w:hAnsi="Arial"/>
                <w:b/>
                <w:bCs/>
                <w:u w:val="single"/>
                <w:lang w:val="en-US"/>
              </w:rPr>
            </w:pPr>
            <w:r>
              <w:rPr>
                <w:rFonts w:ascii="Arial" w:hAnsi="Arial"/>
                <w:b/>
                <w:bCs/>
                <w:lang w:val="en-US"/>
              </w:rPr>
              <w:t xml:space="preserve">6.2       </w:t>
            </w:r>
            <w:r>
              <w:rPr>
                <w:rFonts w:ascii="Arial" w:hAnsi="Arial"/>
                <w:b/>
                <w:bCs/>
                <w:u w:val="single"/>
                <w:lang w:val="en-US"/>
              </w:rPr>
              <w:t xml:space="preserve">Community Safety and Well Being Bureau </w:t>
            </w:r>
            <w:r w:rsidR="00800083">
              <w:rPr>
                <w:rFonts w:ascii="Arial" w:hAnsi="Arial"/>
                <w:b/>
                <w:bCs/>
                <w:u w:val="single"/>
                <w:lang w:val="en-US"/>
              </w:rPr>
              <w:t xml:space="preserve">(CSWB) </w:t>
            </w:r>
            <w:r>
              <w:rPr>
                <w:rFonts w:ascii="Arial" w:hAnsi="Arial"/>
                <w:b/>
                <w:bCs/>
                <w:u w:val="single"/>
                <w:lang w:val="en-US"/>
              </w:rPr>
              <w:t xml:space="preserve">– </w:t>
            </w:r>
          </w:p>
          <w:p w14:paraId="4763A554" w14:textId="77777777" w:rsidR="004A39BC" w:rsidRPr="00800083" w:rsidRDefault="004A39BC" w:rsidP="00800083">
            <w:pPr>
              <w:pStyle w:val="Body"/>
              <w:spacing w:after="0" w:line="240" w:lineRule="auto"/>
              <w:ind w:left="720"/>
              <w:rPr>
                <w:rFonts w:ascii="Arial" w:hAnsi="Arial"/>
                <w:b/>
                <w:bCs/>
                <w:u w:val="single"/>
                <w:lang w:val="en-US"/>
              </w:rPr>
            </w:pPr>
            <w:r>
              <w:rPr>
                <w:rFonts w:ascii="Arial" w:hAnsi="Arial"/>
                <w:b/>
                <w:bCs/>
                <w:u w:val="single"/>
                <w:lang w:val="en-US"/>
              </w:rPr>
              <w:t>Edmonton Police Service</w:t>
            </w:r>
          </w:p>
          <w:p w14:paraId="54CA6DB8" w14:textId="77777777" w:rsidR="004A39BC" w:rsidRDefault="004A39BC" w:rsidP="004A39BC">
            <w:pPr>
              <w:pStyle w:val="Body"/>
              <w:spacing w:after="0" w:line="240" w:lineRule="auto"/>
              <w:rPr>
                <w:rFonts w:ascii="Arial" w:hAnsi="Arial"/>
                <w:bCs/>
                <w:lang w:val="en-US"/>
              </w:rPr>
            </w:pPr>
          </w:p>
          <w:p w14:paraId="74DFFC64" w14:textId="77777777" w:rsidR="004A39BC" w:rsidRDefault="004A39BC" w:rsidP="004A39BC">
            <w:pPr>
              <w:pStyle w:val="Body"/>
              <w:spacing w:after="0" w:line="240" w:lineRule="auto"/>
              <w:ind w:left="720"/>
              <w:rPr>
                <w:rFonts w:ascii="Arial" w:hAnsi="Arial"/>
                <w:bCs/>
                <w:lang w:val="en-US"/>
              </w:rPr>
            </w:pPr>
            <w:r>
              <w:rPr>
                <w:rFonts w:ascii="Arial" w:hAnsi="Arial"/>
                <w:bCs/>
                <w:lang w:val="en-US"/>
              </w:rPr>
              <w:t xml:space="preserve">Deputy Chief Veitch </w:t>
            </w:r>
            <w:r w:rsidR="00832A9E">
              <w:rPr>
                <w:rFonts w:ascii="Arial" w:hAnsi="Arial"/>
                <w:bCs/>
                <w:lang w:val="en-US"/>
              </w:rPr>
              <w:t>advised that Vision 2020 created this Bureau</w:t>
            </w:r>
            <w:r w:rsidR="00800083">
              <w:rPr>
                <w:rFonts w:ascii="Arial" w:hAnsi="Arial"/>
                <w:bCs/>
                <w:lang w:val="en-US"/>
              </w:rPr>
              <w:t xml:space="preserve"> and aligned other areas of the Service into the Bureau.</w:t>
            </w:r>
          </w:p>
          <w:p w14:paraId="4FE26C48" w14:textId="77777777" w:rsidR="00800083" w:rsidRDefault="00800083" w:rsidP="004A39BC">
            <w:pPr>
              <w:pStyle w:val="Body"/>
              <w:spacing w:after="0" w:line="240" w:lineRule="auto"/>
              <w:ind w:left="720"/>
              <w:rPr>
                <w:rFonts w:ascii="Arial" w:hAnsi="Arial"/>
                <w:bCs/>
                <w:lang w:val="en-US"/>
              </w:rPr>
            </w:pPr>
          </w:p>
          <w:p w14:paraId="3C60EBFC" w14:textId="77777777" w:rsidR="00800083" w:rsidRDefault="00800083" w:rsidP="004A39BC">
            <w:pPr>
              <w:pStyle w:val="Body"/>
              <w:spacing w:after="0" w:line="240" w:lineRule="auto"/>
              <w:ind w:left="720"/>
              <w:rPr>
                <w:rFonts w:ascii="Arial" w:hAnsi="Arial"/>
                <w:bCs/>
                <w:lang w:val="en-US"/>
              </w:rPr>
            </w:pPr>
            <w:r>
              <w:rPr>
                <w:rFonts w:ascii="Arial" w:hAnsi="Arial"/>
                <w:bCs/>
                <w:lang w:val="en-US"/>
              </w:rPr>
              <w:t>He spoke to the</w:t>
            </w:r>
          </w:p>
          <w:p w14:paraId="6D49F69D"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Mandate of the Bureau</w:t>
            </w:r>
          </w:p>
          <w:p w14:paraId="4986DD98"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Key areas of performance focus</w:t>
            </w:r>
          </w:p>
          <w:p w14:paraId="55EFF419"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Bureau goals/objectives</w:t>
            </w:r>
          </w:p>
          <w:p w14:paraId="717441CA"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Public demand</w:t>
            </w:r>
          </w:p>
          <w:p w14:paraId="140CD301"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Bureau structure</w:t>
            </w:r>
          </w:p>
          <w:p w14:paraId="4B078123"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Change in policing from the 1980’s to 2010</w:t>
            </w:r>
          </w:p>
          <w:p w14:paraId="79F20942"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The next ten years</w:t>
            </w:r>
          </w:p>
          <w:p w14:paraId="555A183E" w14:textId="77777777" w:rsidR="00800083" w:rsidRDefault="00800083" w:rsidP="00800083">
            <w:pPr>
              <w:pStyle w:val="Body"/>
              <w:numPr>
                <w:ilvl w:val="0"/>
                <w:numId w:val="8"/>
              </w:numPr>
              <w:spacing w:after="0" w:line="240" w:lineRule="auto"/>
              <w:rPr>
                <w:rFonts w:ascii="Arial" w:hAnsi="Arial"/>
                <w:bCs/>
                <w:lang w:val="en-US"/>
              </w:rPr>
            </w:pPr>
            <w:r>
              <w:rPr>
                <w:rFonts w:ascii="Arial" w:hAnsi="Arial"/>
                <w:bCs/>
                <w:lang w:val="en-US"/>
              </w:rPr>
              <w:t>Alignment to City Council’s motion and amendments</w:t>
            </w:r>
          </w:p>
          <w:p w14:paraId="7C60F8AF" w14:textId="77777777" w:rsidR="004A39BC" w:rsidRDefault="004A39BC" w:rsidP="004A39BC">
            <w:pPr>
              <w:pStyle w:val="Body"/>
              <w:spacing w:after="0" w:line="240" w:lineRule="auto"/>
              <w:ind w:left="720"/>
              <w:rPr>
                <w:rFonts w:ascii="Arial" w:hAnsi="Arial"/>
                <w:bCs/>
                <w:lang w:val="en-US"/>
              </w:rPr>
            </w:pPr>
          </w:p>
          <w:p w14:paraId="2F313C93" w14:textId="77777777" w:rsidR="00800083" w:rsidRDefault="002A50DD" w:rsidP="004A39BC">
            <w:pPr>
              <w:pStyle w:val="Body"/>
              <w:spacing w:after="0" w:line="240" w:lineRule="auto"/>
              <w:ind w:left="720"/>
              <w:rPr>
                <w:rFonts w:ascii="Arial" w:hAnsi="Arial"/>
                <w:bCs/>
                <w:lang w:val="en-US"/>
              </w:rPr>
            </w:pPr>
            <w:r>
              <w:rPr>
                <w:rFonts w:ascii="Arial" w:hAnsi="Arial"/>
                <w:bCs/>
                <w:lang w:val="en-US"/>
              </w:rPr>
              <w:t>Chief McFee and Deputy Chief Veitch responded to questions.</w:t>
            </w:r>
          </w:p>
          <w:p w14:paraId="0EED9591" w14:textId="77777777" w:rsidR="004A39BC" w:rsidRDefault="004A39BC" w:rsidP="00992429">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9E10" w14:textId="77777777" w:rsidR="004A39BC" w:rsidRDefault="004A39BC"/>
        </w:tc>
      </w:tr>
      <w:tr w:rsidR="00093853" w14:paraId="08832D18"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0DB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D7B6" w14:textId="77777777" w:rsidR="00093853" w:rsidRDefault="00093853" w:rsidP="00093853">
            <w:pPr>
              <w:pStyle w:val="Body"/>
              <w:spacing w:after="0" w:line="240" w:lineRule="auto"/>
              <w:rPr>
                <w:rFonts w:ascii="Arial" w:eastAsia="Arial" w:hAnsi="Arial" w:cs="Arial"/>
                <w:b/>
                <w:bCs/>
                <w:u w:val="single"/>
              </w:rPr>
            </w:pPr>
            <w:r>
              <w:rPr>
                <w:rFonts w:ascii="Arial" w:hAnsi="Arial"/>
                <w:b/>
                <w:bCs/>
                <w:u w:val="single"/>
                <w:lang w:val="en-US"/>
              </w:rPr>
              <w:t>INPUT FROM THE PUBLIC</w:t>
            </w:r>
          </w:p>
          <w:p w14:paraId="5A88490B" w14:textId="77777777" w:rsidR="00093853" w:rsidRDefault="00093853" w:rsidP="00093853">
            <w:pPr>
              <w:pStyle w:val="Body"/>
              <w:spacing w:after="0" w:line="240" w:lineRule="auto"/>
              <w:rPr>
                <w:rFonts w:ascii="Arial" w:hAnsi="Arial"/>
                <w:bCs/>
                <w:lang w:val="en-US"/>
              </w:rPr>
            </w:pPr>
          </w:p>
          <w:p w14:paraId="3967025D" w14:textId="77777777" w:rsidR="00992429" w:rsidRDefault="00CD65CD" w:rsidP="00992429">
            <w:pPr>
              <w:pStyle w:val="Body"/>
              <w:spacing w:after="0" w:line="240" w:lineRule="auto"/>
              <w:rPr>
                <w:rFonts w:ascii="Arial" w:hAnsi="Arial"/>
                <w:b/>
                <w:bCs/>
                <w:lang w:val="en-US"/>
              </w:rPr>
            </w:pPr>
            <w:r>
              <w:rPr>
                <w:rFonts w:ascii="Arial" w:hAnsi="Arial"/>
                <w:bCs/>
                <w:lang w:val="en-US"/>
              </w:rPr>
              <w:t>There were no m</w:t>
            </w:r>
            <w:r w:rsidR="00C4124B" w:rsidRPr="00C4124B">
              <w:rPr>
                <w:rFonts w:ascii="Arial" w:hAnsi="Arial"/>
                <w:bCs/>
                <w:lang w:val="en-US"/>
              </w:rPr>
              <w:t xml:space="preserve">embers of the </w:t>
            </w:r>
            <w:r w:rsidR="003E35D8">
              <w:rPr>
                <w:rFonts w:ascii="Arial" w:hAnsi="Arial"/>
                <w:bCs/>
                <w:lang w:val="en-US"/>
              </w:rPr>
              <w:t>public in attendance.</w:t>
            </w:r>
          </w:p>
          <w:p w14:paraId="3FD27BAF" w14:textId="77777777" w:rsidR="00992429" w:rsidRDefault="00992429" w:rsidP="00992429">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B082" w14:textId="77777777" w:rsidR="00093853" w:rsidRDefault="00093853"/>
        </w:tc>
      </w:tr>
      <w:tr w:rsidR="00F12420" w14:paraId="5DDC527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983C" w14:textId="77777777" w:rsidR="00F12420" w:rsidRDefault="00093853" w:rsidP="00B927CD">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F735" w14:textId="77777777"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C0C" w14:textId="77777777" w:rsidR="00F12420" w:rsidRPr="00DA4A0A" w:rsidRDefault="00F12420">
            <w:pPr>
              <w:rPr>
                <w:rFonts w:ascii="Arial" w:hAnsi="Arial" w:cs="Arial"/>
                <w:sz w:val="22"/>
                <w:szCs w:val="22"/>
              </w:rPr>
            </w:pPr>
          </w:p>
        </w:tc>
      </w:tr>
      <w:tr w:rsidR="00A7725E" w14:paraId="6416B88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BFAE" w14:textId="77777777"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57B" w14:textId="77777777" w:rsidR="00A7725E" w:rsidRDefault="00093853" w:rsidP="00A7725E">
            <w:pPr>
              <w:pStyle w:val="Body"/>
              <w:spacing w:after="0" w:line="240" w:lineRule="auto"/>
              <w:rPr>
                <w:rFonts w:ascii="Arial" w:hAnsi="Arial"/>
                <w:bCs/>
                <w:lang w:val="en-US"/>
              </w:rPr>
            </w:pPr>
            <w:r>
              <w:rPr>
                <w:rFonts w:ascii="Arial" w:hAnsi="Arial"/>
                <w:b/>
                <w:bCs/>
                <w:lang w:val="en-US"/>
              </w:rPr>
              <w:t>8</w:t>
            </w:r>
            <w:r w:rsidR="00A7725E">
              <w:rPr>
                <w:rFonts w:ascii="Arial" w:hAnsi="Arial"/>
                <w:b/>
                <w:bCs/>
                <w:lang w:val="en-US"/>
              </w:rPr>
              <w:t>.</w:t>
            </w:r>
            <w:r w:rsidR="007427B2">
              <w:rPr>
                <w:rFonts w:ascii="Arial" w:hAnsi="Arial"/>
                <w:b/>
                <w:bCs/>
                <w:lang w:val="en-US"/>
              </w:rPr>
              <w:t>1</w:t>
            </w:r>
            <w:r w:rsidR="00A7725E">
              <w:rPr>
                <w:rFonts w:ascii="Arial" w:hAnsi="Arial"/>
                <w:b/>
                <w:bCs/>
                <w:lang w:val="en-US"/>
              </w:rPr>
              <w:t xml:space="preserve">       </w:t>
            </w:r>
            <w:r w:rsidR="00A7725E">
              <w:rPr>
                <w:rFonts w:ascii="Arial" w:hAnsi="Arial"/>
                <w:b/>
                <w:bCs/>
                <w:u w:val="single"/>
                <w:lang w:val="en-US"/>
              </w:rPr>
              <w:t>Key Issues</w:t>
            </w:r>
          </w:p>
          <w:p w14:paraId="7CECEF67" w14:textId="77777777" w:rsidR="00A7725E" w:rsidRDefault="00A7725E" w:rsidP="00A7725E">
            <w:pPr>
              <w:pStyle w:val="Body"/>
              <w:spacing w:after="0" w:line="240" w:lineRule="auto"/>
              <w:rPr>
                <w:rFonts w:ascii="Arial" w:hAnsi="Arial"/>
                <w:bCs/>
                <w:lang w:val="en-US"/>
              </w:rPr>
            </w:pPr>
          </w:p>
          <w:p w14:paraId="28A94CD0" w14:textId="77777777" w:rsidR="00C4124B" w:rsidRDefault="00481876" w:rsidP="00992429">
            <w:pPr>
              <w:pStyle w:val="Body"/>
              <w:spacing w:after="0" w:line="240" w:lineRule="auto"/>
              <w:ind w:left="720"/>
              <w:rPr>
                <w:rFonts w:ascii="Arial" w:hAnsi="Arial"/>
                <w:bCs/>
                <w:lang w:val="en-US"/>
              </w:rPr>
            </w:pPr>
            <w:r>
              <w:rPr>
                <w:rFonts w:ascii="Arial" w:hAnsi="Arial"/>
                <w:bCs/>
                <w:lang w:val="en-US"/>
              </w:rPr>
              <w:t>Chief McFee acknowledged and proudly supported the work of sworn and non-sworn members of the Edmonton Police Service.</w:t>
            </w:r>
          </w:p>
          <w:p w14:paraId="01F48DED" w14:textId="77777777" w:rsidR="00481876" w:rsidRDefault="00481876" w:rsidP="00992429">
            <w:pPr>
              <w:pStyle w:val="Body"/>
              <w:spacing w:after="0" w:line="240" w:lineRule="auto"/>
              <w:ind w:left="720"/>
              <w:rPr>
                <w:rFonts w:ascii="Arial" w:hAnsi="Arial"/>
                <w:bCs/>
                <w:lang w:val="en-US"/>
              </w:rPr>
            </w:pPr>
          </w:p>
          <w:p w14:paraId="1DF55FB8" w14:textId="77777777" w:rsidR="00481876" w:rsidRDefault="00481876" w:rsidP="00992429">
            <w:pPr>
              <w:pStyle w:val="Body"/>
              <w:spacing w:after="0" w:line="240" w:lineRule="auto"/>
              <w:ind w:left="720"/>
              <w:rPr>
                <w:rFonts w:ascii="Arial" w:hAnsi="Arial"/>
                <w:bCs/>
                <w:lang w:val="en-US"/>
              </w:rPr>
            </w:pPr>
            <w:r>
              <w:rPr>
                <w:rFonts w:ascii="Arial" w:hAnsi="Arial"/>
                <w:bCs/>
                <w:lang w:val="en-US"/>
              </w:rPr>
              <w:t>He spoke to the following</w:t>
            </w:r>
          </w:p>
          <w:p w14:paraId="6965C62C" w14:textId="77777777" w:rsidR="00481876" w:rsidRDefault="00481876" w:rsidP="00481876">
            <w:pPr>
              <w:pStyle w:val="Body"/>
              <w:numPr>
                <w:ilvl w:val="0"/>
                <w:numId w:val="9"/>
              </w:numPr>
              <w:spacing w:after="0" w:line="240" w:lineRule="auto"/>
              <w:rPr>
                <w:rFonts w:ascii="Arial" w:hAnsi="Arial"/>
                <w:bCs/>
                <w:lang w:val="en-US"/>
              </w:rPr>
            </w:pPr>
            <w:r>
              <w:rPr>
                <w:rFonts w:ascii="Arial" w:hAnsi="Arial"/>
                <w:bCs/>
                <w:lang w:val="en-US"/>
              </w:rPr>
              <w:t xml:space="preserve">The individual from a marginalized community who wanted to be a police officer </w:t>
            </w:r>
            <w:proofErr w:type="gramStart"/>
            <w:r>
              <w:rPr>
                <w:rFonts w:ascii="Arial" w:hAnsi="Arial"/>
                <w:bCs/>
                <w:lang w:val="en-US"/>
              </w:rPr>
              <w:t>since</w:t>
            </w:r>
            <w:proofErr w:type="gramEnd"/>
            <w:r>
              <w:rPr>
                <w:rFonts w:ascii="Arial" w:hAnsi="Arial"/>
                <w:bCs/>
                <w:lang w:val="en-US"/>
              </w:rPr>
              <w:t xml:space="preserve"> seven years old has enrolled in the </w:t>
            </w:r>
            <w:r w:rsidR="006868E3">
              <w:rPr>
                <w:rFonts w:ascii="Arial" w:hAnsi="Arial"/>
                <w:bCs/>
                <w:lang w:val="en-US"/>
              </w:rPr>
              <w:t xml:space="preserve">Service’s </w:t>
            </w:r>
            <w:r>
              <w:rPr>
                <w:rFonts w:ascii="Arial" w:hAnsi="Arial"/>
                <w:bCs/>
                <w:lang w:val="en-US"/>
              </w:rPr>
              <w:t>cadet program</w:t>
            </w:r>
          </w:p>
          <w:p w14:paraId="00707CE6" w14:textId="31F59FFA" w:rsidR="00481876" w:rsidRDefault="00481876" w:rsidP="00481876">
            <w:pPr>
              <w:pStyle w:val="Body"/>
              <w:numPr>
                <w:ilvl w:val="0"/>
                <w:numId w:val="9"/>
              </w:numPr>
              <w:spacing w:after="0" w:line="240" w:lineRule="auto"/>
              <w:rPr>
                <w:rFonts w:ascii="Arial" w:hAnsi="Arial"/>
                <w:bCs/>
                <w:lang w:val="en-US"/>
              </w:rPr>
            </w:pPr>
            <w:r>
              <w:rPr>
                <w:rFonts w:ascii="Arial" w:hAnsi="Arial"/>
                <w:bCs/>
                <w:lang w:val="en-US"/>
              </w:rPr>
              <w:t xml:space="preserve">A </w:t>
            </w:r>
            <w:r w:rsidR="00513876">
              <w:rPr>
                <w:rFonts w:ascii="Arial" w:hAnsi="Arial"/>
                <w:bCs/>
                <w:lang w:val="en-US"/>
              </w:rPr>
              <w:t>twenty-three-year</w:t>
            </w:r>
            <w:r>
              <w:rPr>
                <w:rFonts w:ascii="Arial" w:hAnsi="Arial"/>
                <w:bCs/>
                <w:lang w:val="en-US"/>
              </w:rPr>
              <w:t xml:space="preserve"> RCMP member who provided </w:t>
            </w:r>
            <w:r w:rsidR="00B816CB">
              <w:rPr>
                <w:rFonts w:ascii="Arial" w:hAnsi="Arial"/>
                <w:bCs/>
                <w:lang w:val="en-US"/>
              </w:rPr>
              <w:t xml:space="preserve">positive </w:t>
            </w:r>
            <w:r>
              <w:rPr>
                <w:rFonts w:ascii="Arial" w:hAnsi="Arial"/>
                <w:bCs/>
                <w:lang w:val="en-US"/>
              </w:rPr>
              <w:t xml:space="preserve">feedback and his impression of the </w:t>
            </w:r>
            <w:r w:rsidR="006868E3">
              <w:rPr>
                <w:rFonts w:ascii="Arial" w:hAnsi="Arial"/>
                <w:bCs/>
                <w:lang w:val="en-US"/>
              </w:rPr>
              <w:t xml:space="preserve">Service’s </w:t>
            </w:r>
            <w:r>
              <w:rPr>
                <w:rFonts w:ascii="Arial" w:hAnsi="Arial"/>
                <w:bCs/>
                <w:lang w:val="en-US"/>
              </w:rPr>
              <w:t>cadet program which influenced his son</w:t>
            </w:r>
          </w:p>
          <w:p w14:paraId="76744125" w14:textId="77777777" w:rsidR="00481876" w:rsidRDefault="00481876" w:rsidP="00481876">
            <w:pPr>
              <w:pStyle w:val="Body"/>
              <w:numPr>
                <w:ilvl w:val="0"/>
                <w:numId w:val="9"/>
              </w:numPr>
              <w:spacing w:after="0" w:line="240" w:lineRule="auto"/>
              <w:rPr>
                <w:rFonts w:ascii="Arial" w:hAnsi="Arial"/>
                <w:bCs/>
                <w:lang w:val="en-US"/>
              </w:rPr>
            </w:pPr>
            <w:r>
              <w:rPr>
                <w:rFonts w:ascii="Arial" w:hAnsi="Arial"/>
                <w:bCs/>
                <w:lang w:val="en-US"/>
              </w:rPr>
              <w:lastRenderedPageBreak/>
              <w:t>The incident at the Village Acres complex, following which the Service’s Community Engagement members and a translator met with residents of the community.  The interaction was positive</w:t>
            </w:r>
          </w:p>
          <w:p w14:paraId="64F40E1E" w14:textId="77777777" w:rsidR="00481876" w:rsidRDefault="006868E3" w:rsidP="00481876">
            <w:pPr>
              <w:pStyle w:val="Body"/>
              <w:numPr>
                <w:ilvl w:val="0"/>
                <w:numId w:val="9"/>
              </w:numPr>
              <w:spacing w:after="0" w:line="240" w:lineRule="auto"/>
              <w:rPr>
                <w:rFonts w:ascii="Arial" w:hAnsi="Arial"/>
                <w:bCs/>
                <w:lang w:val="en-US"/>
              </w:rPr>
            </w:pPr>
            <w:r>
              <w:rPr>
                <w:rFonts w:ascii="Arial" w:hAnsi="Arial"/>
                <w:bCs/>
                <w:lang w:val="en-US"/>
              </w:rPr>
              <w:t>The tactical team responded to and negotiated with a suicidal individual.  The outcome was successful</w:t>
            </w:r>
          </w:p>
          <w:p w14:paraId="01CE8D03" w14:textId="77777777" w:rsidR="006868E3" w:rsidRDefault="006868E3" w:rsidP="00481876">
            <w:pPr>
              <w:pStyle w:val="Body"/>
              <w:numPr>
                <w:ilvl w:val="0"/>
                <w:numId w:val="9"/>
              </w:numPr>
              <w:spacing w:after="0" w:line="240" w:lineRule="auto"/>
              <w:rPr>
                <w:rFonts w:ascii="Arial" w:hAnsi="Arial"/>
                <w:bCs/>
                <w:lang w:val="en-US"/>
              </w:rPr>
            </w:pPr>
            <w:r>
              <w:rPr>
                <w:rFonts w:ascii="Arial" w:hAnsi="Arial"/>
                <w:bCs/>
                <w:lang w:val="en-US"/>
              </w:rPr>
              <w:t xml:space="preserve">Surveillance on a commercial business found a </w:t>
            </w:r>
            <w:r w:rsidR="00277E23">
              <w:rPr>
                <w:rFonts w:ascii="Arial" w:hAnsi="Arial"/>
                <w:bCs/>
                <w:lang w:val="en-US"/>
              </w:rPr>
              <w:t xml:space="preserve">significant amount </w:t>
            </w:r>
            <w:r>
              <w:rPr>
                <w:rFonts w:ascii="Arial" w:hAnsi="Arial"/>
                <w:bCs/>
                <w:lang w:val="en-US"/>
              </w:rPr>
              <w:t>of stolen property</w:t>
            </w:r>
          </w:p>
          <w:p w14:paraId="6C046615" w14:textId="77777777" w:rsidR="006868E3" w:rsidRDefault="006868E3" w:rsidP="00481876">
            <w:pPr>
              <w:pStyle w:val="Body"/>
              <w:numPr>
                <w:ilvl w:val="0"/>
                <w:numId w:val="9"/>
              </w:numPr>
              <w:spacing w:after="0" w:line="240" w:lineRule="auto"/>
              <w:rPr>
                <w:rFonts w:ascii="Arial" w:hAnsi="Arial"/>
                <w:bCs/>
                <w:lang w:val="en-US"/>
              </w:rPr>
            </w:pPr>
            <w:r>
              <w:rPr>
                <w:rFonts w:ascii="Arial" w:hAnsi="Arial"/>
                <w:bCs/>
                <w:lang w:val="en-US"/>
              </w:rPr>
              <w:t>There has been a significant increase in suicides, domestic violence and Kijiji frauds</w:t>
            </w:r>
          </w:p>
          <w:p w14:paraId="7FCD2418" w14:textId="77777777" w:rsidR="006868E3" w:rsidRDefault="006868E3" w:rsidP="00481876">
            <w:pPr>
              <w:pStyle w:val="Body"/>
              <w:numPr>
                <w:ilvl w:val="0"/>
                <w:numId w:val="9"/>
              </w:numPr>
              <w:spacing w:after="0" w:line="240" w:lineRule="auto"/>
              <w:rPr>
                <w:rFonts w:ascii="Arial" w:hAnsi="Arial"/>
                <w:bCs/>
                <w:lang w:val="en-US"/>
              </w:rPr>
            </w:pPr>
            <w:r>
              <w:rPr>
                <w:rFonts w:ascii="Arial" w:hAnsi="Arial"/>
                <w:bCs/>
                <w:lang w:val="en-US"/>
              </w:rPr>
              <w:t>The murder/suicide tragedy that took place July 11, 2020</w:t>
            </w:r>
          </w:p>
          <w:p w14:paraId="7BEEB635" w14:textId="77777777" w:rsidR="00481876" w:rsidRPr="00A7725E" w:rsidRDefault="00481876" w:rsidP="0099242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11B73" w14:textId="77777777" w:rsidR="00A7725E" w:rsidRDefault="00A7725E">
            <w:pPr>
              <w:rPr>
                <w:rFonts w:ascii="Arial" w:hAnsi="Arial" w:cs="Arial"/>
                <w:sz w:val="22"/>
                <w:szCs w:val="22"/>
              </w:rPr>
            </w:pPr>
          </w:p>
        </w:tc>
      </w:tr>
      <w:tr w:rsidR="0073122B" w14:paraId="45F3EC21"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1F1D" w14:textId="77777777" w:rsidR="0073122B" w:rsidRDefault="0073122B"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7B38" w14:textId="77777777" w:rsidR="0073122B" w:rsidRDefault="00093853" w:rsidP="00992429">
            <w:pPr>
              <w:pStyle w:val="Body"/>
              <w:spacing w:after="0" w:line="240" w:lineRule="auto"/>
              <w:rPr>
                <w:rFonts w:ascii="Arial" w:hAnsi="Arial"/>
                <w:bCs/>
                <w:lang w:val="en-US"/>
              </w:rPr>
            </w:pPr>
            <w:r>
              <w:rPr>
                <w:rFonts w:ascii="Arial" w:hAnsi="Arial"/>
                <w:b/>
                <w:bCs/>
                <w:lang w:val="en-US"/>
              </w:rPr>
              <w:t>8</w:t>
            </w:r>
            <w:r w:rsidR="0073122B">
              <w:rPr>
                <w:rFonts w:ascii="Arial" w:hAnsi="Arial"/>
                <w:b/>
                <w:bCs/>
                <w:lang w:val="en-US"/>
              </w:rPr>
              <w:t xml:space="preserve">.2       </w:t>
            </w:r>
            <w:r w:rsidR="00992429">
              <w:rPr>
                <w:rFonts w:ascii="Arial" w:hAnsi="Arial"/>
                <w:b/>
                <w:bCs/>
                <w:u w:val="single"/>
                <w:lang w:val="en-US"/>
              </w:rPr>
              <w:t>2020-2022 Business Plan Update</w:t>
            </w:r>
          </w:p>
          <w:p w14:paraId="702CEB75" w14:textId="77777777" w:rsidR="00685ED2" w:rsidRDefault="00685ED2" w:rsidP="00686BC9">
            <w:pPr>
              <w:pStyle w:val="Body"/>
              <w:spacing w:after="0" w:line="240" w:lineRule="auto"/>
              <w:ind w:left="720"/>
              <w:rPr>
                <w:rFonts w:ascii="Arial" w:hAnsi="Arial"/>
                <w:bCs/>
                <w:lang w:val="en-US"/>
              </w:rPr>
            </w:pPr>
          </w:p>
          <w:p w14:paraId="0651D8B9" w14:textId="77777777" w:rsidR="00C726CF" w:rsidRDefault="001325B6" w:rsidP="00686BC9">
            <w:pPr>
              <w:pStyle w:val="Body"/>
              <w:spacing w:after="0" w:line="240" w:lineRule="auto"/>
              <w:ind w:left="720"/>
              <w:rPr>
                <w:rFonts w:ascii="Arial" w:hAnsi="Arial"/>
                <w:bCs/>
                <w:lang w:val="en-US"/>
              </w:rPr>
            </w:pPr>
            <w:r>
              <w:rPr>
                <w:rFonts w:ascii="Arial" w:hAnsi="Arial"/>
                <w:bCs/>
                <w:lang w:val="en-US"/>
              </w:rPr>
              <w:t>Director Solon presented the update on the Business Plan and the report on the Corporate Performance Framework.  She spoke to</w:t>
            </w:r>
          </w:p>
          <w:p w14:paraId="0CF3F65F"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The planning framework</w:t>
            </w:r>
          </w:p>
          <w:p w14:paraId="063F40BB"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The Business Plan</w:t>
            </w:r>
          </w:p>
          <w:p w14:paraId="43A2EB79"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Connecting strategy to operations</w:t>
            </w:r>
          </w:p>
          <w:p w14:paraId="5C305ADF"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Strategic goals</w:t>
            </w:r>
          </w:p>
          <w:p w14:paraId="461AF5A7"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Updates in the business plan</w:t>
            </w:r>
          </w:p>
          <w:p w14:paraId="134EDCF0"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Overall progress</w:t>
            </w:r>
          </w:p>
          <w:p w14:paraId="537EB1C9" w14:textId="77777777" w:rsidR="001325B6" w:rsidRDefault="001325B6" w:rsidP="001325B6">
            <w:pPr>
              <w:pStyle w:val="Body"/>
              <w:spacing w:after="0" w:line="240" w:lineRule="auto"/>
              <w:ind w:left="1440"/>
              <w:rPr>
                <w:rFonts w:ascii="Arial" w:hAnsi="Arial"/>
                <w:bCs/>
                <w:lang w:val="en-US"/>
              </w:rPr>
            </w:pPr>
          </w:p>
          <w:p w14:paraId="3E775A9D" w14:textId="77777777" w:rsidR="001325B6" w:rsidRDefault="009E54CB" w:rsidP="001325B6">
            <w:pPr>
              <w:pStyle w:val="Body"/>
              <w:spacing w:after="0" w:line="240" w:lineRule="auto"/>
              <w:ind w:left="720"/>
              <w:rPr>
                <w:rFonts w:ascii="Arial" w:hAnsi="Arial"/>
                <w:bCs/>
                <w:lang w:val="en-US"/>
              </w:rPr>
            </w:pPr>
            <w:r>
              <w:rPr>
                <w:rFonts w:ascii="Arial" w:hAnsi="Arial"/>
                <w:bCs/>
                <w:lang w:val="en-US"/>
              </w:rPr>
              <w:t>Manager Nair spoke to the</w:t>
            </w:r>
          </w:p>
          <w:p w14:paraId="03DC16C6"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Corporate Performance Framework</w:t>
            </w:r>
          </w:p>
          <w:p w14:paraId="2D626653" w14:textId="77777777" w:rsidR="009E54CB" w:rsidRDefault="009E54CB" w:rsidP="009E54CB">
            <w:pPr>
              <w:pStyle w:val="Body"/>
              <w:spacing w:after="0" w:line="240" w:lineRule="auto"/>
              <w:ind w:left="1440"/>
              <w:rPr>
                <w:rFonts w:ascii="Arial" w:hAnsi="Arial"/>
                <w:bCs/>
                <w:lang w:val="en-US"/>
              </w:rPr>
            </w:pPr>
          </w:p>
          <w:p w14:paraId="32FC4110" w14:textId="77777777" w:rsidR="009E54CB" w:rsidRDefault="009E54CB" w:rsidP="009E54CB">
            <w:pPr>
              <w:pStyle w:val="Body"/>
              <w:spacing w:after="0" w:line="240" w:lineRule="auto"/>
              <w:ind w:left="720"/>
              <w:rPr>
                <w:rFonts w:ascii="Arial" w:hAnsi="Arial"/>
                <w:bCs/>
                <w:lang w:val="en-US"/>
              </w:rPr>
            </w:pPr>
            <w:r>
              <w:rPr>
                <w:rFonts w:ascii="Arial" w:hAnsi="Arial"/>
                <w:bCs/>
                <w:lang w:val="en-US"/>
              </w:rPr>
              <w:t xml:space="preserve">Director Solon spoke to </w:t>
            </w:r>
          </w:p>
          <w:p w14:paraId="1258E486" w14:textId="77777777" w:rsidR="001325B6" w:rsidRDefault="001325B6" w:rsidP="001325B6">
            <w:pPr>
              <w:pStyle w:val="Body"/>
              <w:numPr>
                <w:ilvl w:val="0"/>
                <w:numId w:val="10"/>
              </w:numPr>
              <w:spacing w:after="0" w:line="240" w:lineRule="auto"/>
              <w:rPr>
                <w:rFonts w:ascii="Arial" w:hAnsi="Arial"/>
                <w:bCs/>
                <w:lang w:val="en-US"/>
              </w:rPr>
            </w:pPr>
            <w:r>
              <w:rPr>
                <w:rFonts w:ascii="Arial" w:hAnsi="Arial"/>
                <w:bCs/>
                <w:lang w:val="en-US"/>
              </w:rPr>
              <w:t>What is next</w:t>
            </w:r>
          </w:p>
          <w:p w14:paraId="774396C2" w14:textId="77777777" w:rsidR="009E54CB" w:rsidRDefault="009E54CB" w:rsidP="009E54CB">
            <w:pPr>
              <w:pStyle w:val="Body"/>
              <w:numPr>
                <w:ilvl w:val="1"/>
                <w:numId w:val="10"/>
              </w:numPr>
              <w:spacing w:after="0" w:line="240" w:lineRule="auto"/>
              <w:rPr>
                <w:rFonts w:ascii="Arial" w:hAnsi="Arial"/>
                <w:bCs/>
                <w:lang w:val="en-US"/>
              </w:rPr>
            </w:pPr>
            <w:r>
              <w:rPr>
                <w:rFonts w:ascii="Arial" w:hAnsi="Arial"/>
                <w:bCs/>
                <w:lang w:val="en-US"/>
              </w:rPr>
              <w:t>Both reports will come back to the Commission in Q1 of 2021</w:t>
            </w:r>
          </w:p>
          <w:p w14:paraId="76FB8583" w14:textId="77777777" w:rsidR="009E54CB" w:rsidRDefault="009E54CB" w:rsidP="009E54CB">
            <w:pPr>
              <w:pStyle w:val="Body"/>
              <w:numPr>
                <w:ilvl w:val="1"/>
                <w:numId w:val="10"/>
              </w:numPr>
              <w:spacing w:after="0" w:line="240" w:lineRule="auto"/>
              <w:rPr>
                <w:rFonts w:ascii="Arial" w:hAnsi="Arial"/>
                <w:bCs/>
                <w:lang w:val="en-US"/>
              </w:rPr>
            </w:pPr>
            <w:r>
              <w:rPr>
                <w:rFonts w:ascii="Arial" w:hAnsi="Arial"/>
                <w:bCs/>
                <w:lang w:val="en-US"/>
              </w:rPr>
              <w:t>Status report on the Service’s initiatives will be reported on in Q3 of each year</w:t>
            </w:r>
          </w:p>
          <w:p w14:paraId="2A3DE84E" w14:textId="77777777" w:rsidR="0007472B" w:rsidRDefault="0007472B" w:rsidP="00960DF0">
            <w:pPr>
              <w:pStyle w:val="Body"/>
              <w:spacing w:after="0" w:line="240" w:lineRule="auto"/>
              <w:ind w:left="720"/>
              <w:rPr>
                <w:rFonts w:ascii="Arial" w:hAnsi="Arial"/>
                <w:bCs/>
                <w:lang w:val="en-US"/>
              </w:rPr>
            </w:pPr>
          </w:p>
          <w:p w14:paraId="2405B99A" w14:textId="77777777" w:rsidR="00425530" w:rsidRDefault="00425530" w:rsidP="00425530">
            <w:pPr>
              <w:pStyle w:val="Body"/>
              <w:spacing w:after="0" w:line="240" w:lineRule="auto"/>
              <w:ind w:left="720"/>
              <w:rPr>
                <w:rFonts w:ascii="Arial" w:eastAsia="Arial" w:hAnsi="Arial" w:cs="Arial"/>
              </w:rPr>
            </w:pPr>
            <w:r>
              <w:rPr>
                <w:rFonts w:ascii="Arial" w:hAnsi="Arial"/>
                <w:b/>
                <w:bCs/>
                <w:lang w:val="en-US"/>
              </w:rPr>
              <w:t>MOVED</w:t>
            </w:r>
            <w:r>
              <w:rPr>
                <w:rFonts w:ascii="Arial" w:hAnsi="Arial"/>
                <w:lang w:val="en-US"/>
              </w:rPr>
              <w:t xml:space="preserve">  Commissioner Hawn - Commissioner MacKenzie  </w:t>
            </w:r>
          </w:p>
          <w:p w14:paraId="0AAE0471" w14:textId="77777777" w:rsidR="00425530" w:rsidRDefault="00425530" w:rsidP="00C24D57">
            <w:pPr>
              <w:pStyle w:val="Body"/>
              <w:spacing w:after="0" w:line="240" w:lineRule="auto"/>
              <w:ind w:left="1155"/>
              <w:rPr>
                <w:rFonts w:ascii="Arial" w:eastAsia="Arial" w:hAnsi="Arial" w:cs="Arial"/>
              </w:rPr>
            </w:pPr>
            <w:r>
              <w:rPr>
                <w:rFonts w:ascii="Arial" w:hAnsi="Arial"/>
                <w:lang w:val="en-US"/>
              </w:rPr>
              <w:t>That the</w:t>
            </w:r>
            <w:r w:rsidR="00C24D57">
              <w:rPr>
                <w:rFonts w:ascii="Arial" w:hAnsi="Arial"/>
                <w:lang w:val="en-US"/>
              </w:rPr>
              <w:t xml:space="preserve"> Commission approve the Edmonton Police Service’s recommended changes in its 2020-2022 Business Plan key activities and timelines.</w:t>
            </w:r>
          </w:p>
          <w:p w14:paraId="50ED1F11" w14:textId="77777777" w:rsidR="00425530" w:rsidRDefault="00425530" w:rsidP="00425530">
            <w:pPr>
              <w:pStyle w:val="Body"/>
              <w:spacing w:after="0" w:line="240" w:lineRule="auto"/>
              <w:ind w:left="5040"/>
              <w:rPr>
                <w:rFonts w:ascii="Arial" w:eastAsia="Arial" w:hAnsi="Arial" w:cs="Arial"/>
                <w:lang w:val="en-US"/>
              </w:rPr>
            </w:pPr>
            <w:r>
              <w:rPr>
                <w:rFonts w:ascii="Arial" w:hAnsi="Arial"/>
                <w:b/>
                <w:bCs/>
                <w:lang w:val="en-US"/>
              </w:rPr>
              <w:t>CARRIED</w:t>
            </w:r>
          </w:p>
          <w:p w14:paraId="33CDBBF9" w14:textId="77777777" w:rsidR="00425530" w:rsidRDefault="00425530" w:rsidP="00960DF0">
            <w:pPr>
              <w:pStyle w:val="Body"/>
              <w:spacing w:after="0" w:line="240" w:lineRule="auto"/>
              <w:ind w:left="720"/>
              <w:rPr>
                <w:rFonts w:ascii="Arial" w:hAnsi="Arial"/>
                <w:bCs/>
                <w:lang w:val="en-US"/>
              </w:rPr>
            </w:pPr>
          </w:p>
          <w:p w14:paraId="76B10F67" w14:textId="77777777" w:rsidR="00B74290" w:rsidRPr="00DC1F9F" w:rsidRDefault="00B74290" w:rsidP="00960DF0">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DB5B" w14:textId="77777777" w:rsidR="0073122B" w:rsidRDefault="0073122B">
            <w:pPr>
              <w:rPr>
                <w:rFonts w:ascii="Arial" w:hAnsi="Arial" w:cs="Arial"/>
                <w:sz w:val="22"/>
                <w:szCs w:val="22"/>
              </w:rPr>
            </w:pPr>
          </w:p>
        </w:tc>
      </w:tr>
      <w:tr w:rsidR="0073122B" w14:paraId="22C8B691"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67F10" w14:textId="77777777" w:rsidR="0073122B" w:rsidRDefault="0073122B"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55C49" w14:textId="77777777" w:rsidR="0073122B" w:rsidRDefault="00960DF0" w:rsidP="0073122B">
            <w:pPr>
              <w:pStyle w:val="Body"/>
              <w:spacing w:after="0" w:line="240" w:lineRule="auto"/>
              <w:rPr>
                <w:rFonts w:ascii="Arial" w:hAnsi="Arial"/>
                <w:bCs/>
                <w:lang w:val="en-US"/>
              </w:rPr>
            </w:pPr>
            <w:r>
              <w:rPr>
                <w:rFonts w:ascii="Arial" w:hAnsi="Arial"/>
                <w:b/>
                <w:bCs/>
                <w:lang w:val="en-US"/>
              </w:rPr>
              <w:t>8</w:t>
            </w:r>
            <w:r w:rsidR="0073122B">
              <w:rPr>
                <w:rFonts w:ascii="Arial" w:hAnsi="Arial"/>
                <w:b/>
                <w:bCs/>
                <w:lang w:val="en-US"/>
              </w:rPr>
              <w:t xml:space="preserve">.3       </w:t>
            </w:r>
            <w:r w:rsidR="00992429">
              <w:rPr>
                <w:rFonts w:ascii="Arial" w:hAnsi="Arial"/>
                <w:b/>
                <w:bCs/>
                <w:u w:val="single"/>
                <w:lang w:val="en-US"/>
              </w:rPr>
              <w:t>Residential Review and Compliance Unit Update</w:t>
            </w:r>
          </w:p>
          <w:p w14:paraId="7F221D54" w14:textId="77777777" w:rsidR="0073122B" w:rsidRDefault="0073122B" w:rsidP="0073122B">
            <w:pPr>
              <w:pStyle w:val="Body"/>
              <w:spacing w:after="0" w:line="240" w:lineRule="auto"/>
              <w:rPr>
                <w:rFonts w:ascii="Arial" w:hAnsi="Arial"/>
                <w:bCs/>
                <w:lang w:val="en-US"/>
              </w:rPr>
            </w:pPr>
          </w:p>
          <w:p w14:paraId="5ACC244A" w14:textId="77777777" w:rsidR="004D55C4" w:rsidRDefault="004D55C4" w:rsidP="00992429">
            <w:pPr>
              <w:pStyle w:val="Body"/>
              <w:spacing w:after="0" w:line="240" w:lineRule="auto"/>
              <w:ind w:left="720"/>
              <w:rPr>
                <w:rFonts w:ascii="Arial" w:hAnsi="Arial"/>
                <w:bCs/>
                <w:lang w:val="en-US"/>
              </w:rPr>
            </w:pPr>
            <w:r>
              <w:rPr>
                <w:rFonts w:ascii="Arial" w:hAnsi="Arial"/>
                <w:bCs/>
                <w:lang w:val="en-US"/>
              </w:rPr>
              <w:t>Deputy Chief Veitch tendered the report for information.</w:t>
            </w:r>
          </w:p>
          <w:p w14:paraId="6498FFA0" w14:textId="77777777" w:rsidR="00992429" w:rsidRPr="00D64368" w:rsidRDefault="00992429" w:rsidP="0099242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387AC" w14:textId="77777777" w:rsidR="0073122B" w:rsidRDefault="0073122B">
            <w:pPr>
              <w:rPr>
                <w:rFonts w:ascii="Arial" w:hAnsi="Arial" w:cs="Arial"/>
                <w:sz w:val="22"/>
                <w:szCs w:val="22"/>
              </w:rPr>
            </w:pPr>
          </w:p>
        </w:tc>
      </w:tr>
      <w:tr w:rsidR="00F12420" w14:paraId="10F43626" w14:textId="77777777"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8D6E" w14:textId="77777777" w:rsidR="00F12420" w:rsidRDefault="00745B51" w:rsidP="00B927CD">
            <w:pPr>
              <w:pStyle w:val="Body"/>
              <w:spacing w:after="0" w:line="240" w:lineRule="auto"/>
              <w:jc w:val="center"/>
            </w:pPr>
            <w:r>
              <w:rPr>
                <w:rFonts w:ascii="Arial" w:hAnsi="Arial"/>
                <w:b/>
                <w:bCs/>
                <w:lang w:val="en-US"/>
              </w:rPr>
              <w:lastRenderedPageBreak/>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63A4" w14:textId="77777777" w:rsidR="00EB15C5" w:rsidRDefault="00F12420" w:rsidP="00745B51">
            <w:pPr>
              <w:pStyle w:val="Body"/>
              <w:spacing w:after="0" w:line="240" w:lineRule="auto"/>
              <w:rPr>
                <w:rFonts w:ascii="Arial" w:hAnsi="Arial"/>
                <w:bCs/>
                <w:lang w:val="en-US"/>
              </w:rPr>
            </w:pPr>
            <w:r>
              <w:rPr>
                <w:rFonts w:ascii="Arial" w:hAnsi="Arial"/>
                <w:b/>
                <w:bCs/>
                <w:u w:val="single"/>
                <w:lang w:val="en-US"/>
              </w:rPr>
              <w:t>CHAIR REPORT</w:t>
            </w:r>
          </w:p>
          <w:p w14:paraId="52116AA3" w14:textId="77777777" w:rsidR="00992429" w:rsidRDefault="00992429" w:rsidP="00745B51">
            <w:pPr>
              <w:pStyle w:val="Body"/>
              <w:spacing w:after="0" w:line="240" w:lineRule="auto"/>
            </w:pPr>
          </w:p>
          <w:p w14:paraId="0134C3D0" w14:textId="77777777" w:rsidR="00992429" w:rsidRPr="004D55C4" w:rsidRDefault="004D55C4" w:rsidP="00745B51">
            <w:pPr>
              <w:pStyle w:val="Body"/>
              <w:spacing w:after="0" w:line="240" w:lineRule="auto"/>
              <w:rPr>
                <w:rFonts w:ascii="Arial" w:hAnsi="Arial" w:cs="Arial"/>
              </w:rPr>
            </w:pPr>
            <w:r w:rsidRPr="004D55C4">
              <w:rPr>
                <w:rFonts w:ascii="Arial" w:hAnsi="Arial" w:cs="Arial"/>
              </w:rPr>
              <w:t>There was no report.</w:t>
            </w:r>
          </w:p>
          <w:p w14:paraId="6048B8CF" w14:textId="77777777" w:rsidR="004D55C4" w:rsidRPr="00992429" w:rsidRDefault="004D55C4" w:rsidP="00745B5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CA85" w14:textId="77777777" w:rsidR="002F2841" w:rsidRPr="00CF3CF0" w:rsidRDefault="002F2841" w:rsidP="002846F9">
            <w:pPr>
              <w:rPr>
                <w:rFonts w:ascii="Arial" w:hAnsi="Arial" w:cs="Arial"/>
                <w:sz w:val="22"/>
                <w:szCs w:val="22"/>
              </w:rPr>
            </w:pPr>
          </w:p>
        </w:tc>
      </w:tr>
      <w:tr w:rsidR="00F12420" w14:paraId="7CCBCE3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FD84" w14:textId="77777777" w:rsidR="00F12420" w:rsidRDefault="00745B51" w:rsidP="00B927CD">
            <w:pPr>
              <w:pStyle w:val="Body"/>
              <w:spacing w:after="0" w:line="240" w:lineRule="auto"/>
              <w:jc w:val="center"/>
            </w:pPr>
            <w:r>
              <w:rPr>
                <w:rFonts w:ascii="Arial" w:hAnsi="Arial"/>
                <w:b/>
                <w:bCs/>
                <w:lang w:val="en-US"/>
              </w:rPr>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35CCA" w14:textId="77777777" w:rsidR="00390106" w:rsidRDefault="00F12420" w:rsidP="00EA2E75">
            <w:pPr>
              <w:pStyle w:val="Body"/>
              <w:spacing w:after="0" w:line="240" w:lineRule="auto"/>
              <w:rPr>
                <w:rFonts w:ascii="Arial" w:hAnsi="Arial"/>
                <w:b/>
                <w:bCs/>
                <w:u w:val="single"/>
                <w:lang w:val="en-US"/>
              </w:rPr>
            </w:pPr>
            <w:r>
              <w:rPr>
                <w:rFonts w:ascii="Arial" w:hAnsi="Arial"/>
                <w:b/>
                <w:bCs/>
                <w:u w:val="single"/>
                <w:lang w:val="en-US"/>
              </w:rPr>
              <w:t>EXECUTIVE DIRECTOR REPORT</w:t>
            </w:r>
          </w:p>
          <w:p w14:paraId="1A8B6ED4" w14:textId="77777777" w:rsidR="00877802" w:rsidRDefault="00877802" w:rsidP="00EA2E75">
            <w:pPr>
              <w:pStyle w:val="Body"/>
              <w:spacing w:after="0" w:line="240" w:lineRule="auto"/>
              <w:rPr>
                <w:rFonts w:ascii="Arial" w:hAnsi="Arial"/>
                <w:bCs/>
                <w:lang w:val="en-US"/>
              </w:rPr>
            </w:pPr>
          </w:p>
          <w:p w14:paraId="72276C64" w14:textId="77777777" w:rsidR="00877802" w:rsidRDefault="00E2648F" w:rsidP="00992429">
            <w:pPr>
              <w:pStyle w:val="Body"/>
              <w:spacing w:after="0" w:line="240" w:lineRule="auto"/>
              <w:rPr>
                <w:rFonts w:ascii="Arial" w:hAnsi="Arial" w:cs="Arial"/>
              </w:rPr>
            </w:pPr>
            <w:r>
              <w:rPr>
                <w:rFonts w:ascii="Arial" w:hAnsi="Arial" w:cs="Arial"/>
              </w:rPr>
              <w:t>There was no report.</w:t>
            </w:r>
          </w:p>
          <w:p w14:paraId="6D762D10" w14:textId="77777777" w:rsidR="00E2648F" w:rsidRPr="00877802" w:rsidRDefault="00E2648F" w:rsidP="00992429">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BF03" w14:textId="77777777" w:rsidR="00D3732B" w:rsidRPr="00DA4A0A" w:rsidRDefault="00D3732B">
            <w:pPr>
              <w:rPr>
                <w:rFonts w:ascii="Arial" w:hAnsi="Arial" w:cs="Arial"/>
                <w:sz w:val="22"/>
                <w:szCs w:val="22"/>
              </w:rPr>
            </w:pPr>
          </w:p>
        </w:tc>
      </w:tr>
      <w:tr w:rsidR="00980C67" w14:paraId="0D8866DD" w14:textId="7777777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5AE3" w14:textId="77777777" w:rsidR="00980C67" w:rsidRDefault="00745B51" w:rsidP="00DE046E">
            <w:pPr>
              <w:pStyle w:val="Body"/>
              <w:spacing w:after="0" w:line="240" w:lineRule="auto"/>
              <w:jc w:val="center"/>
              <w:rPr>
                <w:rFonts w:ascii="Arial" w:hAnsi="Arial"/>
                <w:b/>
                <w:bCs/>
                <w:lang w:val="en-US"/>
              </w:rPr>
            </w:pPr>
            <w:r>
              <w:rPr>
                <w:rFonts w:ascii="Arial" w:hAnsi="Arial"/>
                <w:b/>
                <w:bCs/>
                <w:lang w:val="en-US"/>
              </w:rPr>
              <w:t>11</w:t>
            </w:r>
            <w:r w:rsidR="004E53E2">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0B9" w14:textId="77777777"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ECE8" w14:textId="77777777" w:rsidR="00980C67" w:rsidRPr="00DA4A0A" w:rsidRDefault="00980C67">
            <w:pPr>
              <w:rPr>
                <w:rFonts w:ascii="Arial" w:hAnsi="Arial" w:cs="Arial"/>
                <w:sz w:val="22"/>
                <w:szCs w:val="22"/>
              </w:rPr>
            </w:pPr>
          </w:p>
        </w:tc>
      </w:tr>
      <w:tr w:rsidR="00F12420" w14:paraId="68D7F7E0" w14:textId="77777777"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D2F3"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F83A1" w14:textId="77777777" w:rsidR="007427B2" w:rsidRDefault="00745B51" w:rsidP="0073122B">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 xml:space="preserve">.1    </w:t>
            </w:r>
            <w:r w:rsidR="00F12420">
              <w:rPr>
                <w:rFonts w:ascii="Arial" w:hAnsi="Arial"/>
                <w:b/>
                <w:bCs/>
                <w:u w:val="single"/>
                <w:lang w:val="en-US"/>
              </w:rPr>
              <w:t>GOVERNANCE COMMITTEE</w:t>
            </w:r>
          </w:p>
          <w:p w14:paraId="0C7978AE" w14:textId="77777777" w:rsidR="007378DA" w:rsidRDefault="007378DA" w:rsidP="0073122B">
            <w:pPr>
              <w:pStyle w:val="Body"/>
              <w:spacing w:after="0" w:line="240" w:lineRule="auto"/>
              <w:rPr>
                <w:rFonts w:ascii="Arial" w:hAnsi="Arial"/>
                <w:bCs/>
              </w:rPr>
            </w:pPr>
          </w:p>
          <w:p w14:paraId="2B175FBD" w14:textId="77777777" w:rsidR="007378DA" w:rsidRDefault="00E2648F" w:rsidP="00992429">
            <w:pPr>
              <w:pStyle w:val="Body"/>
              <w:spacing w:after="0" w:line="240" w:lineRule="auto"/>
              <w:ind w:left="720"/>
              <w:rPr>
                <w:rFonts w:ascii="Arial" w:hAnsi="Arial"/>
                <w:bCs/>
              </w:rPr>
            </w:pPr>
            <w:r>
              <w:rPr>
                <w:rFonts w:ascii="Arial" w:hAnsi="Arial"/>
                <w:bCs/>
              </w:rPr>
              <w:t>Commissioner Hawn advised that the matters that came forward at the Governance Committee’s July meeting were included under Items #6 (Presentations) and #8 (Chief’s Report(s)).</w:t>
            </w:r>
          </w:p>
          <w:p w14:paraId="3AC095CD" w14:textId="77777777" w:rsidR="00E2648F" w:rsidRPr="007378DA" w:rsidRDefault="00E2648F" w:rsidP="00992429">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9F89" w14:textId="77777777" w:rsidR="00542F08" w:rsidRPr="00DA4A0A" w:rsidRDefault="00542F08" w:rsidP="00542F08">
            <w:pPr>
              <w:rPr>
                <w:rFonts w:ascii="Arial" w:hAnsi="Arial" w:cs="Arial"/>
                <w:sz w:val="22"/>
                <w:szCs w:val="22"/>
              </w:rPr>
            </w:pPr>
          </w:p>
        </w:tc>
      </w:tr>
      <w:tr w:rsidR="00F12420" w14:paraId="68B55F50" w14:textId="77777777"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338D"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86A1" w14:textId="77777777" w:rsidR="00EE6D2D" w:rsidRDefault="00745B51" w:rsidP="00455D4A">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2</w:t>
            </w:r>
            <w:r w:rsidR="00F12420">
              <w:rPr>
                <w:rFonts w:ascii="Arial" w:hAnsi="Arial"/>
                <w:b/>
                <w:bCs/>
                <w:lang w:val="en-US"/>
              </w:rPr>
              <w:t xml:space="preserve">    </w:t>
            </w:r>
            <w:r w:rsidR="00F12420">
              <w:rPr>
                <w:rFonts w:ascii="Arial" w:hAnsi="Arial"/>
                <w:b/>
                <w:bCs/>
                <w:u w:val="single"/>
                <w:lang w:val="en-US"/>
              </w:rPr>
              <w:t>FINANCE &amp; AUDIT COMMITTEE</w:t>
            </w:r>
          </w:p>
          <w:p w14:paraId="0A9CC999" w14:textId="77777777" w:rsidR="001F068A" w:rsidRDefault="001F068A" w:rsidP="00455D4A">
            <w:pPr>
              <w:pStyle w:val="Body"/>
              <w:spacing w:after="0" w:line="240" w:lineRule="auto"/>
              <w:rPr>
                <w:rFonts w:ascii="Arial" w:hAnsi="Arial"/>
                <w:bCs/>
                <w:lang w:val="en-US"/>
              </w:rPr>
            </w:pPr>
          </w:p>
          <w:p w14:paraId="3BEEB6D8" w14:textId="77777777" w:rsidR="007427B2" w:rsidRDefault="00E2648F" w:rsidP="00745B51">
            <w:pPr>
              <w:ind w:left="720"/>
              <w:rPr>
                <w:rFonts w:ascii="Arial" w:hAnsi="Arial" w:cs="Arial"/>
                <w:sz w:val="22"/>
                <w:szCs w:val="22"/>
              </w:rPr>
            </w:pPr>
            <w:r>
              <w:rPr>
                <w:rFonts w:ascii="Arial" w:hAnsi="Arial" w:cs="Arial"/>
                <w:sz w:val="22"/>
                <w:szCs w:val="22"/>
              </w:rPr>
              <w:t>There was no report.</w:t>
            </w:r>
          </w:p>
          <w:p w14:paraId="4FE94227" w14:textId="77777777" w:rsidR="00A21EFD" w:rsidRPr="001F068A" w:rsidRDefault="00A21EFD" w:rsidP="007427B2">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A929" w14:textId="77777777" w:rsidR="00F12420" w:rsidRPr="00DA4A0A" w:rsidRDefault="00F12420">
            <w:pPr>
              <w:rPr>
                <w:rFonts w:ascii="Arial" w:hAnsi="Arial" w:cs="Arial"/>
                <w:sz w:val="22"/>
                <w:szCs w:val="22"/>
              </w:rPr>
            </w:pPr>
          </w:p>
        </w:tc>
      </w:tr>
      <w:tr w:rsidR="00F12420" w14:paraId="05F9BC6A" w14:textId="77777777"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5C9A"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FF0" w14:textId="77777777" w:rsidR="00F12420" w:rsidRDefault="00745B51" w:rsidP="00DC0D57">
            <w:pPr>
              <w:pStyle w:val="Body"/>
              <w:spacing w:after="0" w:line="240" w:lineRule="auto"/>
              <w:rPr>
                <w:rFonts w:ascii="Arial" w:hAnsi="Arial"/>
                <w:b/>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3</w:t>
            </w:r>
            <w:r w:rsidR="00F12420">
              <w:rPr>
                <w:rFonts w:ascii="Arial" w:hAnsi="Arial"/>
                <w:b/>
                <w:bCs/>
                <w:lang w:val="en-US"/>
              </w:rPr>
              <w:t xml:space="preserve">    </w:t>
            </w:r>
            <w:r w:rsidR="00F12420">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924F" w14:textId="77777777" w:rsidR="00F12420" w:rsidRPr="00DA4A0A" w:rsidRDefault="00F12420">
            <w:pPr>
              <w:rPr>
                <w:rFonts w:ascii="Arial" w:hAnsi="Arial" w:cs="Arial"/>
                <w:sz w:val="22"/>
                <w:szCs w:val="22"/>
              </w:rPr>
            </w:pPr>
          </w:p>
        </w:tc>
      </w:tr>
      <w:tr w:rsidR="007427B2" w14:paraId="1B84F3CE"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EE92" w14:textId="77777777"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3C7F" w14:textId="77777777" w:rsidR="002D78CD" w:rsidRDefault="00745B51" w:rsidP="00745B51">
            <w:pPr>
              <w:pStyle w:val="Body"/>
              <w:spacing w:after="0" w:line="240" w:lineRule="auto"/>
              <w:ind w:left="720"/>
              <w:rPr>
                <w:rFonts w:ascii="Arial" w:hAnsi="Arial"/>
                <w:bCs/>
                <w:lang w:val="en-US"/>
              </w:rPr>
            </w:pPr>
            <w:r>
              <w:rPr>
                <w:rFonts w:ascii="Arial" w:hAnsi="Arial"/>
                <w:b/>
                <w:bCs/>
                <w:lang w:val="en-US"/>
              </w:rPr>
              <w:t>11</w:t>
            </w:r>
            <w:r w:rsidR="00E47140">
              <w:rPr>
                <w:rFonts w:ascii="Arial" w:hAnsi="Arial"/>
                <w:b/>
                <w:bCs/>
                <w:lang w:val="en-US"/>
              </w:rPr>
              <w:t>.3.1</w:t>
            </w:r>
            <w:r w:rsidR="002D78CD">
              <w:rPr>
                <w:rFonts w:ascii="Arial" w:hAnsi="Arial"/>
                <w:bCs/>
                <w:lang w:val="en-US"/>
              </w:rPr>
              <w:t xml:space="preserve">   </w:t>
            </w:r>
            <w:r w:rsidR="002D78CD">
              <w:rPr>
                <w:rFonts w:ascii="Arial" w:hAnsi="Arial"/>
                <w:b/>
                <w:bCs/>
                <w:u w:val="single"/>
                <w:lang w:val="en-US"/>
              </w:rPr>
              <w:t>Summary of Compliments</w:t>
            </w:r>
          </w:p>
          <w:p w14:paraId="17FB855E" w14:textId="77777777" w:rsidR="002D78CD" w:rsidRDefault="002D78CD" w:rsidP="002D78CD">
            <w:pPr>
              <w:pStyle w:val="Body"/>
              <w:spacing w:after="0" w:line="240" w:lineRule="auto"/>
              <w:ind w:left="720"/>
              <w:rPr>
                <w:rFonts w:ascii="Arial" w:hAnsi="Arial"/>
                <w:bCs/>
                <w:lang w:val="en-US"/>
              </w:rPr>
            </w:pPr>
          </w:p>
          <w:p w14:paraId="27382797" w14:textId="77777777" w:rsidR="007427B2" w:rsidRDefault="002D78CD" w:rsidP="00745B51">
            <w:pPr>
              <w:pStyle w:val="Body"/>
              <w:spacing w:after="0" w:line="240" w:lineRule="auto"/>
              <w:ind w:left="1586"/>
              <w:rPr>
                <w:rFonts w:ascii="Arial" w:hAnsi="Arial"/>
                <w:bCs/>
                <w:lang w:val="en-US"/>
              </w:rPr>
            </w:pPr>
            <w:r>
              <w:rPr>
                <w:rFonts w:ascii="Arial" w:hAnsi="Arial"/>
                <w:bCs/>
                <w:lang w:val="en-US"/>
              </w:rPr>
              <w:t>Commissioner J-S Hamilton shared</w:t>
            </w:r>
            <w:r w:rsidR="00E2648F">
              <w:rPr>
                <w:rFonts w:ascii="Arial" w:hAnsi="Arial"/>
                <w:bCs/>
                <w:lang w:val="en-US"/>
              </w:rPr>
              <w:t xml:space="preserve"> seven</w:t>
            </w:r>
            <w:r w:rsidR="006C5DF4">
              <w:rPr>
                <w:rFonts w:ascii="Arial" w:hAnsi="Arial"/>
                <w:bCs/>
                <w:lang w:val="en-US"/>
              </w:rPr>
              <w:t xml:space="preserve"> </w:t>
            </w:r>
            <w:r w:rsidR="006A6ADE">
              <w:rPr>
                <w:rFonts w:ascii="Arial" w:hAnsi="Arial"/>
                <w:bCs/>
                <w:lang w:val="en-US"/>
              </w:rPr>
              <w:t xml:space="preserve"> </w:t>
            </w:r>
            <w:r w:rsidR="00745B51">
              <w:rPr>
                <w:rFonts w:ascii="Arial" w:hAnsi="Arial"/>
                <w:bCs/>
                <w:lang w:val="en-US"/>
              </w:rPr>
              <w:t xml:space="preserve">    </w:t>
            </w:r>
            <w:r w:rsidR="00EB15C5">
              <w:rPr>
                <w:rFonts w:ascii="Arial" w:hAnsi="Arial"/>
                <w:bCs/>
                <w:lang w:val="en-US"/>
              </w:rPr>
              <w:t xml:space="preserve"> </w:t>
            </w:r>
            <w:r>
              <w:rPr>
                <w:rFonts w:ascii="Arial" w:hAnsi="Arial"/>
                <w:bCs/>
                <w:lang w:val="en-US"/>
              </w:rPr>
              <w:t>compliment</w:t>
            </w:r>
            <w:r w:rsidR="00EB15C5">
              <w:rPr>
                <w:rFonts w:ascii="Arial" w:hAnsi="Arial"/>
                <w:bCs/>
                <w:lang w:val="en-US"/>
              </w:rPr>
              <w:t>s</w:t>
            </w:r>
            <w:r>
              <w:rPr>
                <w:rFonts w:ascii="Arial" w:hAnsi="Arial"/>
                <w:bCs/>
                <w:lang w:val="en-US"/>
              </w:rPr>
              <w:t xml:space="preserve"> received by the Edmonton Police Service.</w:t>
            </w:r>
          </w:p>
          <w:p w14:paraId="3053876D" w14:textId="77777777" w:rsidR="0073122B" w:rsidRDefault="0073122B" w:rsidP="00F61B88">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96" w14:textId="77777777" w:rsidR="007427B2" w:rsidRDefault="007427B2" w:rsidP="001641AD">
            <w:pPr>
              <w:rPr>
                <w:rFonts w:ascii="Arial" w:hAnsi="Arial" w:cs="Arial"/>
                <w:sz w:val="22"/>
                <w:szCs w:val="22"/>
              </w:rPr>
            </w:pPr>
          </w:p>
        </w:tc>
      </w:tr>
      <w:tr w:rsidR="00F12420" w14:paraId="609F3C86" w14:textId="77777777"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628" w14:textId="77777777" w:rsidR="00F12420" w:rsidRDefault="00F12420" w:rsidP="0005196C">
            <w:pPr>
              <w:pStyle w:val="Body"/>
              <w:spacing w:after="0" w:line="240" w:lineRule="auto"/>
              <w:jc w:val="center"/>
            </w:pPr>
            <w:r>
              <w:rPr>
                <w:rFonts w:ascii="Arial" w:hAnsi="Arial"/>
                <w:b/>
                <w:bCs/>
                <w:lang w:val="en-US"/>
              </w:rPr>
              <w:t>1</w:t>
            </w:r>
            <w:r w:rsidR="00745B51">
              <w:rPr>
                <w:rFonts w:ascii="Arial" w:hAnsi="Arial"/>
                <w:b/>
                <w:bCs/>
                <w:lang w:val="en-US"/>
              </w:rPr>
              <w:t>2</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51F3" w14:textId="77777777"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14:paraId="18157C98" w14:textId="77777777" w:rsidR="00E877BA" w:rsidRDefault="00E877BA" w:rsidP="009D096D">
            <w:pPr>
              <w:pStyle w:val="Body"/>
              <w:spacing w:after="0" w:line="240" w:lineRule="auto"/>
              <w:rPr>
                <w:rFonts w:ascii="Arial" w:hAnsi="Arial"/>
                <w:bCs/>
                <w:lang w:val="en-US"/>
              </w:rPr>
            </w:pPr>
          </w:p>
          <w:p w14:paraId="0B59983B" w14:textId="77777777"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14:paraId="0731CE14" w14:textId="77777777"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830D" w14:textId="77777777" w:rsidR="00F12420" w:rsidRPr="00DA4A0A" w:rsidRDefault="00F12420">
            <w:pPr>
              <w:rPr>
                <w:rFonts w:ascii="Arial" w:hAnsi="Arial" w:cs="Arial"/>
                <w:sz w:val="22"/>
                <w:szCs w:val="22"/>
              </w:rPr>
            </w:pPr>
          </w:p>
        </w:tc>
      </w:tr>
      <w:tr w:rsidR="00F12420" w14:paraId="0BD5DB49" w14:textId="77777777"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05D" w14:textId="77777777"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745B51">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87E8" w14:textId="77777777"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14:paraId="587373C5" w14:textId="77777777" w:rsidR="00F12420" w:rsidRDefault="00F12420" w:rsidP="009745BE">
            <w:pPr>
              <w:pStyle w:val="Body"/>
              <w:spacing w:after="0" w:line="240" w:lineRule="auto"/>
              <w:rPr>
                <w:rFonts w:ascii="Arial" w:hAnsi="Arial"/>
                <w:bCs/>
                <w:lang w:val="en-US"/>
              </w:rPr>
            </w:pPr>
          </w:p>
          <w:p w14:paraId="602D3803" w14:textId="77777777" w:rsidR="005308C3" w:rsidRPr="003F6F28" w:rsidRDefault="00E2648F" w:rsidP="0073122B">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B710" w14:textId="77777777" w:rsidR="00F12420" w:rsidRDefault="00F12420">
            <w:pPr>
              <w:rPr>
                <w:rFonts w:ascii="Arial" w:hAnsi="Arial" w:cs="Arial"/>
                <w:sz w:val="22"/>
                <w:szCs w:val="22"/>
              </w:rPr>
            </w:pPr>
          </w:p>
          <w:p w14:paraId="18DDB0D7" w14:textId="77777777" w:rsidR="00F12420" w:rsidRDefault="00F12420">
            <w:pPr>
              <w:rPr>
                <w:rFonts w:ascii="Arial" w:hAnsi="Arial" w:cs="Arial"/>
                <w:sz w:val="22"/>
                <w:szCs w:val="22"/>
              </w:rPr>
            </w:pPr>
          </w:p>
        </w:tc>
      </w:tr>
      <w:tr w:rsidR="00F12420" w14:paraId="6FE228DD" w14:textId="77777777"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3552" w14:textId="77777777"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745B51">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E4E" w14:textId="77777777"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ACB4" w14:textId="77777777" w:rsidR="00F12420" w:rsidRDefault="00F12420">
            <w:pPr>
              <w:rPr>
                <w:rFonts w:ascii="Arial" w:hAnsi="Arial" w:cs="Arial"/>
                <w:sz w:val="22"/>
                <w:szCs w:val="22"/>
              </w:rPr>
            </w:pPr>
          </w:p>
        </w:tc>
      </w:tr>
      <w:tr w:rsidR="001664CB" w14:paraId="667F2FD5"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9E52" w14:textId="77777777"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8953" w14:textId="77777777" w:rsidR="001664CB" w:rsidRDefault="001664CB" w:rsidP="001664CB">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p>
          <w:p w14:paraId="4C8537AD" w14:textId="77777777"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14:paraId="2DB5D1DF" w14:textId="77777777" w:rsidR="001664CB" w:rsidRDefault="001664CB" w:rsidP="001664CB">
            <w:pPr>
              <w:pStyle w:val="Body"/>
              <w:spacing w:after="0" w:line="240" w:lineRule="auto"/>
              <w:ind w:left="720"/>
              <w:rPr>
                <w:rFonts w:ascii="Arial" w:hAnsi="Arial"/>
                <w:bCs/>
                <w:lang w:val="en-US"/>
              </w:rPr>
            </w:pPr>
          </w:p>
          <w:p w14:paraId="334132AD" w14:textId="77777777" w:rsidR="00992429" w:rsidRPr="00F316F0" w:rsidRDefault="00992429" w:rsidP="00E2648F">
            <w:pPr>
              <w:pStyle w:val="Body"/>
              <w:spacing w:after="0" w:line="240" w:lineRule="auto"/>
              <w:ind w:left="50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E871" w14:textId="77777777" w:rsidR="001664CB" w:rsidRDefault="001664CB">
            <w:pPr>
              <w:rPr>
                <w:rFonts w:ascii="Arial" w:hAnsi="Arial" w:cs="Arial"/>
                <w:sz w:val="22"/>
                <w:szCs w:val="22"/>
              </w:rPr>
            </w:pPr>
          </w:p>
        </w:tc>
      </w:tr>
      <w:tr w:rsidR="00992429" w14:paraId="574B7187"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F717" w14:textId="77777777" w:rsidR="00992429" w:rsidRDefault="00992429"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F8BC" w14:textId="77777777" w:rsidR="00992429" w:rsidRDefault="00992429" w:rsidP="00992429">
            <w:pPr>
              <w:pStyle w:val="Body"/>
              <w:spacing w:after="0" w:line="240" w:lineRule="auto"/>
              <w:ind w:left="720"/>
              <w:rPr>
                <w:rFonts w:ascii="Arial" w:hAnsi="Arial"/>
                <w:b/>
                <w:bCs/>
                <w:lang w:val="en-US"/>
              </w:rPr>
            </w:pPr>
            <w:r>
              <w:rPr>
                <w:rFonts w:ascii="Arial" w:hAnsi="Arial"/>
                <w:b/>
                <w:bCs/>
                <w:lang w:val="en-US"/>
              </w:rPr>
              <w:t xml:space="preserve">14.1.1  </w:t>
            </w:r>
            <w:r w:rsidRPr="00992429">
              <w:rPr>
                <w:rFonts w:ascii="Arial" w:hAnsi="Arial"/>
                <w:b/>
                <w:bCs/>
                <w:u w:val="single"/>
                <w:lang w:val="en-US"/>
              </w:rPr>
              <w:t>CAPG Call for Nominations</w:t>
            </w:r>
          </w:p>
          <w:p w14:paraId="09E413CD" w14:textId="77777777" w:rsidR="00992429" w:rsidRDefault="00992429" w:rsidP="001664CB">
            <w:pPr>
              <w:pStyle w:val="Body"/>
              <w:spacing w:after="0" w:line="240" w:lineRule="auto"/>
              <w:rPr>
                <w:rFonts w:ascii="Arial" w:hAnsi="Arial"/>
                <w:b/>
                <w:bCs/>
                <w:lang w:val="en-US"/>
              </w:rPr>
            </w:pPr>
          </w:p>
          <w:p w14:paraId="0DD8483D" w14:textId="77777777" w:rsidR="00E2648F" w:rsidRDefault="00E2648F" w:rsidP="00E2648F">
            <w:pPr>
              <w:pStyle w:val="Body"/>
              <w:spacing w:after="0" w:line="240" w:lineRule="auto"/>
              <w:ind w:left="1440"/>
              <w:rPr>
                <w:rFonts w:ascii="Arial" w:hAnsi="Arial"/>
                <w:bCs/>
                <w:lang w:val="en-US"/>
              </w:rPr>
            </w:pPr>
            <w:r>
              <w:rPr>
                <w:rFonts w:ascii="Arial" w:hAnsi="Arial"/>
                <w:bCs/>
                <w:lang w:val="en-US"/>
              </w:rPr>
              <w:t>Chair Ruth advised that her term with the CAPG expires August, 2020.  Although she has been elected as President of the CAPG she will need to be nominated by the Commission to continue in that position.</w:t>
            </w:r>
          </w:p>
          <w:p w14:paraId="3D57F871" w14:textId="77777777" w:rsidR="00E2648F" w:rsidRDefault="00E2648F" w:rsidP="00E2648F">
            <w:pPr>
              <w:pStyle w:val="Body"/>
              <w:spacing w:after="0" w:line="240" w:lineRule="auto"/>
              <w:ind w:left="720"/>
              <w:rPr>
                <w:rFonts w:ascii="Arial" w:hAnsi="Arial"/>
                <w:bCs/>
                <w:lang w:val="en-US"/>
              </w:rPr>
            </w:pPr>
          </w:p>
          <w:p w14:paraId="72E2EE4D" w14:textId="77777777" w:rsidR="00E2648F" w:rsidRDefault="00E2648F" w:rsidP="00E2648F">
            <w:pPr>
              <w:pStyle w:val="Body"/>
              <w:spacing w:after="0" w:line="240" w:lineRule="auto"/>
              <w:ind w:left="1440"/>
              <w:rPr>
                <w:rFonts w:ascii="Arial" w:hAnsi="Arial"/>
                <w:lang w:val="en-US"/>
              </w:rPr>
            </w:pPr>
            <w:r>
              <w:rPr>
                <w:rFonts w:ascii="Arial" w:hAnsi="Arial"/>
                <w:b/>
                <w:bCs/>
                <w:lang w:val="en-US"/>
              </w:rPr>
              <w:t>MOVED</w:t>
            </w:r>
            <w:r>
              <w:rPr>
                <w:rFonts w:ascii="Arial" w:hAnsi="Arial"/>
                <w:lang w:val="en-US"/>
              </w:rPr>
              <w:t xml:space="preserve">  Vice-Chair McDougall - Commissioner </w:t>
            </w:r>
          </w:p>
          <w:p w14:paraId="06DCE55B" w14:textId="77777777" w:rsidR="00E2648F" w:rsidRDefault="00E2648F" w:rsidP="00E2648F">
            <w:pPr>
              <w:pStyle w:val="Body"/>
              <w:spacing w:after="0" w:line="240" w:lineRule="auto"/>
              <w:ind w:left="2431"/>
              <w:rPr>
                <w:rFonts w:ascii="Arial" w:eastAsia="Arial" w:hAnsi="Arial" w:cs="Arial"/>
              </w:rPr>
            </w:pPr>
            <w:r>
              <w:rPr>
                <w:rFonts w:ascii="Arial" w:hAnsi="Arial"/>
                <w:lang w:val="en-US"/>
              </w:rPr>
              <w:t xml:space="preserve">MacKenzie  </w:t>
            </w:r>
          </w:p>
          <w:p w14:paraId="63577E64" w14:textId="77777777" w:rsidR="00E2648F" w:rsidRDefault="00E2648F" w:rsidP="00E2648F">
            <w:pPr>
              <w:pStyle w:val="Body"/>
              <w:spacing w:after="0" w:line="240" w:lineRule="auto"/>
              <w:ind w:left="1864"/>
              <w:rPr>
                <w:rFonts w:ascii="Arial" w:eastAsia="Arial" w:hAnsi="Arial" w:cs="Arial"/>
              </w:rPr>
            </w:pPr>
            <w:r>
              <w:rPr>
                <w:rFonts w:ascii="Arial" w:hAnsi="Arial"/>
                <w:lang w:val="en-US"/>
              </w:rPr>
              <w:t>That Commissioner Ruth be nominated as the Commission’s representative on the Canadian Association of Police Governance (CAPG)’s Board of Directors for the term 2020-2022.</w:t>
            </w:r>
          </w:p>
          <w:p w14:paraId="2E98B438" w14:textId="77777777" w:rsidR="00E2648F" w:rsidRDefault="00E2648F" w:rsidP="00E2648F">
            <w:pPr>
              <w:pStyle w:val="Body"/>
              <w:spacing w:after="0" w:line="240" w:lineRule="auto"/>
              <w:ind w:left="5040"/>
              <w:rPr>
                <w:rFonts w:ascii="Arial" w:hAnsi="Arial"/>
                <w:bCs/>
                <w:lang w:val="en-US"/>
              </w:rPr>
            </w:pPr>
            <w:r>
              <w:rPr>
                <w:rFonts w:ascii="Arial" w:hAnsi="Arial"/>
                <w:b/>
                <w:bCs/>
                <w:lang w:val="en-US"/>
              </w:rPr>
              <w:t>CARRIED</w:t>
            </w:r>
          </w:p>
          <w:p w14:paraId="3346A5C8" w14:textId="77777777" w:rsidR="00992429" w:rsidRDefault="00992429" w:rsidP="001664CB">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B08A" w14:textId="77777777" w:rsidR="00992429" w:rsidRDefault="00992429">
            <w:pPr>
              <w:rPr>
                <w:rFonts w:ascii="Arial" w:hAnsi="Arial" w:cs="Arial"/>
                <w:sz w:val="22"/>
                <w:szCs w:val="22"/>
              </w:rPr>
            </w:pPr>
          </w:p>
        </w:tc>
      </w:tr>
      <w:tr w:rsidR="00F12420" w14:paraId="1BA0B7A8" w14:textId="77777777"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2841" w14:textId="77777777"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01C7" w14:textId="77777777"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14:paraId="72F92A06" w14:textId="77777777"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14:paraId="5BCE1666" w14:textId="77777777" w:rsidR="00F37946" w:rsidRDefault="00F37946" w:rsidP="00992429">
            <w:pPr>
              <w:pStyle w:val="Body"/>
              <w:tabs>
                <w:tab w:val="left" w:pos="4905"/>
              </w:tabs>
              <w:spacing w:after="0" w:line="240" w:lineRule="auto"/>
              <w:ind w:left="720"/>
              <w:rPr>
                <w:rFonts w:ascii="Arial" w:hAnsi="Arial"/>
                <w:bCs/>
                <w:lang w:val="en-US"/>
              </w:rPr>
            </w:pPr>
          </w:p>
          <w:p w14:paraId="0C3E2864" w14:textId="77777777" w:rsidR="00745B51" w:rsidRDefault="001664CB" w:rsidP="00992429">
            <w:pPr>
              <w:pStyle w:val="Body"/>
              <w:spacing w:after="0" w:line="240" w:lineRule="auto"/>
              <w:ind w:left="720"/>
              <w:rPr>
                <w:rFonts w:ascii="Arial" w:hAnsi="Arial"/>
                <w:bCs/>
                <w:lang w:val="en-US"/>
              </w:rPr>
            </w:pPr>
            <w:r>
              <w:rPr>
                <w:rFonts w:ascii="Arial" w:hAnsi="Arial"/>
                <w:bCs/>
                <w:lang w:val="en-US"/>
              </w:rPr>
              <w:t xml:space="preserve">Vice-Chair McDougall </w:t>
            </w:r>
            <w:r w:rsidR="009B060D">
              <w:rPr>
                <w:rFonts w:ascii="Arial" w:hAnsi="Arial"/>
                <w:bCs/>
                <w:lang w:val="en-US"/>
              </w:rPr>
              <w:t xml:space="preserve">advised that </w:t>
            </w:r>
            <w:r w:rsidR="00E2648F">
              <w:rPr>
                <w:rFonts w:ascii="Arial" w:hAnsi="Arial"/>
                <w:bCs/>
                <w:lang w:val="en-US"/>
              </w:rPr>
              <w:t>the AAPG Conference is tentatively scheduled for September 18-19, 2020.</w:t>
            </w:r>
          </w:p>
          <w:p w14:paraId="47A035EE" w14:textId="77777777" w:rsidR="004B1B94" w:rsidRDefault="004B1B94" w:rsidP="00992429">
            <w:pPr>
              <w:pStyle w:val="Body"/>
              <w:spacing w:after="0" w:line="240" w:lineRule="auto"/>
              <w:ind w:left="720"/>
              <w:rPr>
                <w:rFonts w:ascii="Arial" w:hAnsi="Arial"/>
                <w:bCs/>
                <w:lang w:val="en-US"/>
              </w:rPr>
            </w:pPr>
          </w:p>
          <w:p w14:paraId="6841CEBD" w14:textId="77777777" w:rsidR="00992429" w:rsidRDefault="004B1B94" w:rsidP="00992429">
            <w:pPr>
              <w:pStyle w:val="Body"/>
              <w:spacing w:after="0" w:line="240" w:lineRule="auto"/>
              <w:ind w:left="720"/>
              <w:rPr>
                <w:rFonts w:ascii="Arial" w:hAnsi="Arial"/>
                <w:bCs/>
                <w:lang w:val="en-US"/>
              </w:rPr>
            </w:pPr>
            <w:r>
              <w:rPr>
                <w:rFonts w:ascii="Arial" w:hAnsi="Arial"/>
                <w:bCs/>
                <w:lang w:val="en-US"/>
              </w:rPr>
              <w:t>He further advised that he was elected as Vice-Chair of the AAPG at its last Board meeting.</w:t>
            </w:r>
          </w:p>
          <w:p w14:paraId="3FA51C5A" w14:textId="77777777" w:rsidR="00992429" w:rsidRPr="00F37946" w:rsidRDefault="00992429" w:rsidP="0099242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D8E" w14:textId="77777777" w:rsidR="00F12420" w:rsidRDefault="00F12420">
            <w:pPr>
              <w:rPr>
                <w:rFonts w:ascii="Arial" w:hAnsi="Arial" w:cs="Arial"/>
                <w:sz w:val="22"/>
                <w:szCs w:val="22"/>
              </w:rPr>
            </w:pPr>
          </w:p>
        </w:tc>
      </w:tr>
      <w:tr w:rsidR="00F12420" w14:paraId="0D2F6D66" w14:textId="77777777"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E0D" w14:textId="77777777"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1780" w14:textId="77777777"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14:paraId="3BC5703A" w14:textId="77777777" w:rsidR="009C1964" w:rsidRDefault="009C1964" w:rsidP="00E35CFE">
            <w:pPr>
              <w:pStyle w:val="Body"/>
              <w:spacing w:after="0" w:line="240" w:lineRule="auto"/>
              <w:rPr>
                <w:rFonts w:ascii="Arial" w:hAnsi="Arial"/>
                <w:b/>
                <w:bCs/>
                <w:u w:val="single"/>
                <w:lang w:val="en-US"/>
              </w:rPr>
            </w:pPr>
          </w:p>
          <w:p w14:paraId="206F3C1C" w14:textId="77777777" w:rsidR="0073122B" w:rsidRDefault="00D9365B" w:rsidP="00E47140">
            <w:pPr>
              <w:pStyle w:val="Body"/>
              <w:spacing w:after="0" w:line="240" w:lineRule="auto"/>
              <w:ind w:left="720"/>
              <w:rPr>
                <w:rFonts w:ascii="Arial" w:hAnsi="Arial"/>
                <w:bCs/>
                <w:lang w:val="en-US"/>
              </w:rPr>
            </w:pPr>
            <w:r>
              <w:rPr>
                <w:rFonts w:ascii="Arial" w:hAnsi="Arial"/>
                <w:bCs/>
                <w:lang w:val="en-US"/>
              </w:rPr>
              <w:t>Commissioner Hawn</w:t>
            </w:r>
            <w:r w:rsidR="009B060D">
              <w:rPr>
                <w:rFonts w:ascii="Arial" w:hAnsi="Arial"/>
                <w:bCs/>
                <w:lang w:val="en-US"/>
              </w:rPr>
              <w:t xml:space="preserve"> reported on the Operational Highlights </w:t>
            </w:r>
            <w:r w:rsidR="006A6ADE">
              <w:rPr>
                <w:rFonts w:ascii="Arial" w:hAnsi="Arial"/>
                <w:bCs/>
                <w:lang w:val="en-US"/>
              </w:rPr>
              <w:t xml:space="preserve">for </w:t>
            </w:r>
            <w:r w:rsidR="00992429">
              <w:rPr>
                <w:rFonts w:ascii="Arial" w:hAnsi="Arial"/>
                <w:bCs/>
                <w:lang w:val="en-US"/>
              </w:rPr>
              <w:t>Ju</w:t>
            </w:r>
            <w:r w:rsidR="004B1B94">
              <w:rPr>
                <w:rFonts w:ascii="Arial" w:hAnsi="Arial"/>
                <w:bCs/>
                <w:lang w:val="en-US"/>
              </w:rPr>
              <w:t>ly</w:t>
            </w:r>
            <w:r w:rsidR="006A6ADE">
              <w:rPr>
                <w:rFonts w:ascii="Arial" w:hAnsi="Arial"/>
                <w:bCs/>
                <w:lang w:val="en-US"/>
              </w:rPr>
              <w:t xml:space="preserve">, 2020 </w:t>
            </w:r>
            <w:r w:rsidR="009B060D">
              <w:rPr>
                <w:rFonts w:ascii="Arial" w:hAnsi="Arial"/>
                <w:bCs/>
                <w:lang w:val="en-US"/>
              </w:rPr>
              <w:t>for the REACH organization.</w:t>
            </w:r>
          </w:p>
          <w:p w14:paraId="6661CC3F" w14:textId="77777777" w:rsidR="00E47140" w:rsidRPr="00E35CFE" w:rsidRDefault="00E47140" w:rsidP="00E47140">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7111" w14:textId="77777777" w:rsidR="00F12420" w:rsidRPr="00DA4A0A" w:rsidRDefault="00F12420" w:rsidP="00296048">
            <w:pPr>
              <w:rPr>
                <w:rFonts w:ascii="Arial" w:hAnsi="Arial" w:cs="Arial"/>
                <w:sz w:val="22"/>
                <w:szCs w:val="22"/>
              </w:rPr>
            </w:pPr>
          </w:p>
        </w:tc>
      </w:tr>
      <w:tr w:rsidR="00F12420" w14:paraId="57875627" w14:textId="77777777"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9BD2" w14:textId="77777777" w:rsidR="00F12420" w:rsidRPr="009D0797" w:rsidRDefault="00F12420" w:rsidP="00367009">
            <w:pPr>
              <w:rPr>
                <w:rFonts w:ascii="Arial" w:hAnsi="Arial" w:cs="Arial"/>
                <w:b/>
                <w:sz w:val="22"/>
                <w:szCs w:val="22"/>
              </w:rPr>
            </w:pPr>
            <w:r w:rsidRPr="009D0797">
              <w:rPr>
                <w:rFonts w:ascii="Arial" w:hAnsi="Arial" w:cs="Arial"/>
                <w:b/>
                <w:sz w:val="22"/>
                <w:szCs w:val="22"/>
              </w:rPr>
              <w:t>1</w:t>
            </w:r>
            <w:r w:rsidR="00745B51">
              <w:rPr>
                <w:rFonts w:ascii="Arial" w:hAnsi="Arial" w:cs="Arial"/>
                <w:b/>
                <w:sz w:val="22"/>
                <w:szCs w:val="22"/>
              </w:rPr>
              <w:t>5</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C937" w14:textId="77777777"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14:paraId="2EE61B9F" w14:textId="77777777" w:rsidR="00BE5063" w:rsidRDefault="00BE5063" w:rsidP="00FE2178">
            <w:pPr>
              <w:pStyle w:val="Body"/>
              <w:spacing w:after="0" w:line="240" w:lineRule="auto"/>
              <w:rPr>
                <w:rFonts w:ascii="Arial" w:hAnsi="Arial"/>
                <w:bCs/>
                <w:lang w:val="en-US"/>
              </w:rPr>
            </w:pPr>
          </w:p>
          <w:p w14:paraId="4CBE7808" w14:textId="77777777" w:rsidR="007F59B9" w:rsidRPr="00BE5063" w:rsidRDefault="004B1B94" w:rsidP="00745B51">
            <w:pPr>
              <w:pStyle w:val="Body"/>
              <w:spacing w:after="0" w:line="240" w:lineRule="auto"/>
              <w:rPr>
                <w:rFonts w:ascii="Arial" w:hAnsi="Arial" w:cs="Arial"/>
              </w:rPr>
            </w:pPr>
            <w:r>
              <w:rPr>
                <w:rFonts w:ascii="Arial" w:hAnsi="Arial" w:cs="Arial"/>
              </w:rPr>
              <w:t>There were no comments/concerns/commendations.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9982" w14:textId="77777777" w:rsidR="00F07328" w:rsidRDefault="00F07328">
            <w:pPr>
              <w:rPr>
                <w:rFonts w:ascii="Arial" w:hAnsi="Arial" w:cs="Arial"/>
                <w:sz w:val="22"/>
                <w:szCs w:val="22"/>
              </w:rPr>
            </w:pPr>
          </w:p>
          <w:p w14:paraId="6B80D875" w14:textId="77777777" w:rsidR="000E6711" w:rsidRDefault="000E6711">
            <w:pPr>
              <w:rPr>
                <w:rFonts w:ascii="Arial" w:hAnsi="Arial" w:cs="Arial"/>
                <w:sz w:val="22"/>
                <w:szCs w:val="22"/>
              </w:rPr>
            </w:pPr>
          </w:p>
          <w:p w14:paraId="48FCDE3D" w14:textId="77777777" w:rsidR="000E6711" w:rsidRDefault="000E6711">
            <w:pPr>
              <w:rPr>
                <w:rFonts w:ascii="Arial" w:hAnsi="Arial" w:cs="Arial"/>
                <w:sz w:val="22"/>
                <w:szCs w:val="22"/>
              </w:rPr>
            </w:pPr>
          </w:p>
          <w:p w14:paraId="27E6ACFE" w14:textId="77777777" w:rsidR="00557791" w:rsidRPr="00F05367" w:rsidRDefault="00557791" w:rsidP="005A1061">
            <w:pPr>
              <w:rPr>
                <w:rFonts w:ascii="Arial" w:hAnsi="Arial" w:cs="Arial"/>
                <w:sz w:val="22"/>
                <w:szCs w:val="22"/>
              </w:rPr>
            </w:pPr>
          </w:p>
        </w:tc>
      </w:tr>
      <w:tr w:rsidR="00E47140" w14:paraId="44B7296A" w14:textId="77777777" w:rsidTr="00E85B86">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0F3C0" w14:textId="77777777" w:rsidR="00E47140" w:rsidRPr="009D0797" w:rsidRDefault="00E47140" w:rsidP="00E85B86">
            <w:pPr>
              <w:rPr>
                <w:rFonts w:ascii="Arial" w:hAnsi="Arial" w:cs="Arial"/>
                <w:b/>
                <w:sz w:val="22"/>
                <w:szCs w:val="22"/>
              </w:rPr>
            </w:pPr>
            <w:r w:rsidRPr="009D0797">
              <w:rPr>
                <w:rFonts w:ascii="Arial" w:hAnsi="Arial" w:cs="Arial"/>
                <w:b/>
                <w:sz w:val="22"/>
                <w:szCs w:val="22"/>
              </w:rPr>
              <w:t>1</w:t>
            </w:r>
            <w:r w:rsidR="00745B51">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07F0" w14:textId="77777777" w:rsidR="00E47140" w:rsidRDefault="00E47140" w:rsidP="00E85B86">
            <w:pPr>
              <w:pStyle w:val="Body"/>
              <w:spacing w:after="0" w:line="240" w:lineRule="auto"/>
              <w:rPr>
                <w:rFonts w:ascii="Arial" w:hAnsi="Arial"/>
                <w:bCs/>
                <w:lang w:val="en-US"/>
              </w:rPr>
            </w:pPr>
            <w:r>
              <w:rPr>
                <w:rFonts w:ascii="Arial" w:hAnsi="Arial"/>
                <w:b/>
                <w:bCs/>
                <w:u w:val="single"/>
                <w:lang w:val="en-US"/>
              </w:rPr>
              <w:t>MEDIA INQUIRIES</w:t>
            </w:r>
          </w:p>
          <w:p w14:paraId="1B0126FB" w14:textId="77777777" w:rsidR="00690583" w:rsidRDefault="00690583" w:rsidP="00E85B86">
            <w:pPr>
              <w:pStyle w:val="Body"/>
              <w:spacing w:after="0" w:line="240" w:lineRule="auto"/>
              <w:rPr>
                <w:rFonts w:ascii="Arial" w:hAnsi="Arial"/>
                <w:bCs/>
                <w:lang w:val="en-US"/>
              </w:rPr>
            </w:pPr>
          </w:p>
          <w:p w14:paraId="164125C8" w14:textId="77777777" w:rsidR="00745B51" w:rsidRDefault="00690583" w:rsidP="00992429">
            <w:pPr>
              <w:pStyle w:val="Body"/>
              <w:spacing w:after="0" w:line="240" w:lineRule="auto"/>
              <w:rPr>
                <w:rFonts w:ascii="Arial" w:hAnsi="Arial" w:cs="Arial"/>
              </w:rPr>
            </w:pPr>
            <w:r>
              <w:rPr>
                <w:rFonts w:ascii="Arial" w:hAnsi="Arial" w:cs="Arial"/>
              </w:rPr>
              <w:t xml:space="preserve">Members </w:t>
            </w:r>
            <w:r w:rsidR="00627E1E">
              <w:rPr>
                <w:rFonts w:ascii="Arial" w:hAnsi="Arial" w:cs="Arial"/>
              </w:rPr>
              <w:t xml:space="preserve">of the media </w:t>
            </w:r>
            <w:r w:rsidR="007C55E0">
              <w:rPr>
                <w:rFonts w:ascii="Arial" w:hAnsi="Arial" w:cs="Arial"/>
              </w:rPr>
              <w:t xml:space="preserve">in attendance </w:t>
            </w:r>
            <w:r w:rsidR="00627E1E">
              <w:rPr>
                <w:rFonts w:ascii="Arial" w:hAnsi="Arial" w:cs="Arial"/>
              </w:rPr>
              <w:t>brought forward inquiries</w:t>
            </w:r>
            <w:r w:rsidR="00F43A2E">
              <w:rPr>
                <w:rFonts w:ascii="Arial" w:hAnsi="Arial" w:cs="Arial"/>
              </w:rPr>
              <w:t xml:space="preserve"> for the Chief </w:t>
            </w:r>
            <w:r w:rsidR="00D36D30">
              <w:rPr>
                <w:rFonts w:ascii="Arial" w:hAnsi="Arial" w:cs="Arial"/>
              </w:rPr>
              <w:t xml:space="preserve">on </w:t>
            </w:r>
            <w:r w:rsidR="00D65289">
              <w:rPr>
                <w:rFonts w:ascii="Arial" w:hAnsi="Arial" w:cs="Arial"/>
              </w:rPr>
              <w:t>the following for which the Chief responded:</w:t>
            </w:r>
          </w:p>
          <w:p w14:paraId="5C531EC7" w14:textId="77777777" w:rsidR="00992429" w:rsidRDefault="00D955FA" w:rsidP="00D955FA">
            <w:pPr>
              <w:pStyle w:val="Body"/>
              <w:numPr>
                <w:ilvl w:val="0"/>
                <w:numId w:val="12"/>
              </w:numPr>
              <w:spacing w:after="0" w:line="240" w:lineRule="auto"/>
              <w:rPr>
                <w:rFonts w:ascii="Arial" w:hAnsi="Arial" w:cs="Arial"/>
              </w:rPr>
            </w:pPr>
            <w:r>
              <w:rPr>
                <w:rFonts w:ascii="Arial" w:hAnsi="Arial" w:cs="Arial"/>
              </w:rPr>
              <w:t xml:space="preserve">The </w:t>
            </w:r>
            <w:r w:rsidR="00513876">
              <w:rPr>
                <w:rFonts w:ascii="Arial" w:hAnsi="Arial" w:cs="Arial"/>
              </w:rPr>
              <w:t>recent murder/suicide tragedy</w:t>
            </w:r>
          </w:p>
          <w:p w14:paraId="7BD0B02D" w14:textId="77777777" w:rsidR="00513876" w:rsidRDefault="00513876" w:rsidP="00D955FA">
            <w:pPr>
              <w:pStyle w:val="Body"/>
              <w:numPr>
                <w:ilvl w:val="0"/>
                <w:numId w:val="12"/>
              </w:numPr>
              <w:spacing w:after="0" w:line="240" w:lineRule="auto"/>
              <w:rPr>
                <w:rFonts w:ascii="Arial" w:hAnsi="Arial" w:cs="Arial"/>
              </w:rPr>
            </w:pPr>
            <w:r>
              <w:rPr>
                <w:rFonts w:ascii="Arial" w:hAnsi="Arial" w:cs="Arial"/>
              </w:rPr>
              <w:t>Tracking complainants by race</w:t>
            </w:r>
          </w:p>
          <w:p w14:paraId="1003A02B" w14:textId="77777777" w:rsidR="00992429" w:rsidRPr="00513876" w:rsidRDefault="00513876" w:rsidP="008F7C2B">
            <w:pPr>
              <w:pStyle w:val="Body"/>
              <w:numPr>
                <w:ilvl w:val="0"/>
                <w:numId w:val="12"/>
              </w:numPr>
              <w:spacing w:after="0" w:line="240" w:lineRule="auto"/>
              <w:rPr>
                <w:rFonts w:ascii="Arial" w:hAnsi="Arial" w:cs="Arial"/>
              </w:rPr>
            </w:pPr>
            <w:r w:rsidRPr="00513876">
              <w:rPr>
                <w:rFonts w:ascii="Arial" w:hAnsi="Arial" w:cs="Arial"/>
              </w:rPr>
              <w:t xml:space="preserve">The recent Circle K </w:t>
            </w:r>
            <w:r w:rsidR="00D65289">
              <w:rPr>
                <w:rFonts w:ascii="Arial" w:hAnsi="Arial" w:cs="Arial"/>
              </w:rPr>
              <w:t xml:space="preserve">convenience store </w:t>
            </w:r>
            <w:r w:rsidRPr="00513876">
              <w:rPr>
                <w:rFonts w:ascii="Arial" w:hAnsi="Arial" w:cs="Arial"/>
              </w:rPr>
              <w:t>incident</w:t>
            </w:r>
          </w:p>
          <w:p w14:paraId="762441CC" w14:textId="77777777" w:rsidR="00992429" w:rsidRPr="00BE5063" w:rsidRDefault="00992429" w:rsidP="00992429">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D2771" w14:textId="77777777" w:rsidR="00E47140" w:rsidRDefault="00E47140" w:rsidP="00E85B86">
            <w:pPr>
              <w:rPr>
                <w:rFonts w:ascii="Arial" w:hAnsi="Arial" w:cs="Arial"/>
                <w:sz w:val="22"/>
                <w:szCs w:val="22"/>
              </w:rPr>
            </w:pPr>
          </w:p>
          <w:p w14:paraId="75DF0F76" w14:textId="77777777" w:rsidR="00E47140" w:rsidRDefault="00E47140" w:rsidP="00E85B86">
            <w:pPr>
              <w:rPr>
                <w:rFonts w:ascii="Arial" w:hAnsi="Arial" w:cs="Arial"/>
                <w:sz w:val="22"/>
                <w:szCs w:val="22"/>
              </w:rPr>
            </w:pPr>
          </w:p>
          <w:p w14:paraId="096113E9" w14:textId="77777777" w:rsidR="00E47140" w:rsidRDefault="00E47140" w:rsidP="00E85B86">
            <w:pPr>
              <w:rPr>
                <w:rFonts w:ascii="Arial" w:hAnsi="Arial" w:cs="Arial"/>
                <w:sz w:val="22"/>
                <w:szCs w:val="22"/>
              </w:rPr>
            </w:pPr>
          </w:p>
          <w:p w14:paraId="6C4596CD" w14:textId="77777777" w:rsidR="00E47140" w:rsidRPr="00F05367" w:rsidRDefault="00E47140" w:rsidP="00E85B86">
            <w:pPr>
              <w:rPr>
                <w:rFonts w:ascii="Arial" w:hAnsi="Arial" w:cs="Arial"/>
                <w:sz w:val="22"/>
                <w:szCs w:val="22"/>
              </w:rPr>
            </w:pPr>
          </w:p>
        </w:tc>
      </w:tr>
      <w:tr w:rsidR="00F12420" w14:paraId="67BF0381" w14:textId="77777777"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938F" w14:textId="77777777" w:rsidR="00F12420" w:rsidRDefault="00F12420" w:rsidP="00367009">
            <w:pPr>
              <w:pStyle w:val="Body"/>
              <w:spacing w:after="0" w:line="240" w:lineRule="auto"/>
              <w:jc w:val="center"/>
            </w:pPr>
            <w:r>
              <w:rPr>
                <w:rFonts w:ascii="Arial" w:hAnsi="Arial"/>
                <w:b/>
                <w:bCs/>
                <w:lang w:val="en-US"/>
              </w:rPr>
              <w:lastRenderedPageBreak/>
              <w:t>1</w:t>
            </w:r>
            <w:r w:rsidR="00745B51">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5BCCC" w14:textId="77777777"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14:paraId="11D8D4E0" w14:textId="77777777" w:rsidR="00F12420" w:rsidRDefault="00F12420">
            <w:pPr>
              <w:pStyle w:val="Body"/>
              <w:spacing w:after="0" w:line="240" w:lineRule="auto"/>
              <w:rPr>
                <w:rFonts w:ascii="Arial" w:eastAsia="Arial" w:hAnsi="Arial" w:cs="Arial"/>
                <w:lang w:val="en-US"/>
              </w:rPr>
            </w:pPr>
          </w:p>
          <w:p w14:paraId="466B451B" w14:textId="77777777" w:rsidR="00F12420" w:rsidRDefault="00F12420" w:rsidP="002A1404">
            <w:pPr>
              <w:pStyle w:val="Body"/>
              <w:spacing w:after="0" w:line="240" w:lineRule="auto"/>
            </w:pPr>
            <w:r>
              <w:rPr>
                <w:rFonts w:ascii="Arial" w:hAnsi="Arial"/>
                <w:lang w:val="en-US"/>
              </w:rPr>
              <w:t>The meeting adjourned at</w:t>
            </w:r>
            <w:r w:rsidR="00EC3BBB">
              <w:rPr>
                <w:rFonts w:ascii="Arial" w:hAnsi="Arial"/>
                <w:lang w:val="en-US"/>
              </w:rPr>
              <w:t xml:space="preserve"> </w:t>
            </w:r>
            <w:r w:rsidR="00513876">
              <w:rPr>
                <w:rFonts w:ascii="Arial" w:hAnsi="Arial"/>
                <w:lang w:val="en-US"/>
              </w:rPr>
              <w:t xml:space="preserve">2:43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EB56" w14:textId="77777777" w:rsidR="00F12420" w:rsidRDefault="00F12420"/>
        </w:tc>
      </w:tr>
    </w:tbl>
    <w:p w14:paraId="25F64DB9" w14:textId="77777777" w:rsidR="00BE5063" w:rsidRDefault="00BE5063">
      <w:pPr>
        <w:pStyle w:val="Body"/>
        <w:spacing w:after="0" w:line="240" w:lineRule="auto"/>
        <w:jc w:val="both"/>
        <w:rPr>
          <w:rFonts w:ascii="Arial" w:hAnsi="Arial"/>
          <w:lang w:val="en-US"/>
        </w:rPr>
      </w:pPr>
    </w:p>
    <w:p w14:paraId="75106E39" w14:textId="77777777" w:rsidR="008566FC" w:rsidRDefault="008566FC">
      <w:pPr>
        <w:pStyle w:val="Body"/>
        <w:spacing w:after="0" w:line="240" w:lineRule="auto"/>
        <w:jc w:val="both"/>
        <w:rPr>
          <w:rFonts w:ascii="Arial" w:hAnsi="Arial"/>
          <w:lang w:val="en-US"/>
        </w:rPr>
      </w:pPr>
    </w:p>
    <w:p w14:paraId="12616D82" w14:textId="77777777"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745B51">
        <w:rPr>
          <w:rFonts w:ascii="Arial" w:hAnsi="Arial"/>
          <w:lang w:val="en-US"/>
        </w:rPr>
        <w:t>Ju</w:t>
      </w:r>
      <w:r w:rsidR="00992429">
        <w:rPr>
          <w:rFonts w:ascii="Arial" w:hAnsi="Arial"/>
          <w:lang w:val="en-US"/>
        </w:rPr>
        <w:t>ly 16</w:t>
      </w:r>
      <w:r w:rsidR="00E47140">
        <w:rPr>
          <w:rFonts w:ascii="Arial" w:hAnsi="Arial"/>
          <w:lang w:val="en-US"/>
        </w:rPr>
        <w:t xml:space="preserve">, </w:t>
      </w:r>
      <w:r w:rsidR="00076ECA">
        <w:rPr>
          <w:rFonts w:ascii="Arial" w:hAnsi="Arial"/>
          <w:lang w:val="en-US"/>
        </w:rPr>
        <w:t>2020</w:t>
      </w:r>
      <w:r>
        <w:rPr>
          <w:rFonts w:ascii="Arial" w:hAnsi="Arial"/>
          <w:lang w:val="en-US"/>
        </w:rPr>
        <w:t xml:space="preserve"> </w:t>
      </w:r>
      <w:r w:rsidR="00745B51">
        <w:rPr>
          <w:rFonts w:ascii="Arial" w:hAnsi="Arial"/>
          <w:lang w:val="en-US"/>
        </w:rPr>
        <w:t>Public</w:t>
      </w:r>
      <w:r>
        <w:rPr>
          <w:rFonts w:ascii="Arial" w:hAnsi="Arial"/>
          <w:lang w:val="en-US"/>
        </w:rPr>
        <w:t xml:space="preserve"> </w:t>
      </w:r>
      <w:r w:rsidR="00F43A2E">
        <w:rPr>
          <w:rFonts w:ascii="Arial" w:hAnsi="Arial"/>
          <w:lang w:val="en-US"/>
        </w:rPr>
        <w:t>M</w:t>
      </w:r>
      <w:r>
        <w:rPr>
          <w:rFonts w:ascii="Arial" w:hAnsi="Arial"/>
          <w:lang w:val="en-US"/>
        </w:rPr>
        <w:t>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14:paraId="0433B7F3" w14:textId="77777777">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14:paraId="3EB2BDD0" w14:textId="77777777" w:rsidR="0095693C" w:rsidRDefault="0095693C"/>
          <w:p w14:paraId="6A28A722" w14:textId="77777777"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14:paraId="34A0A3A3" w14:textId="77777777"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14:paraId="11B2675B" w14:textId="77777777" w:rsidR="009B7188" w:rsidRDefault="009B7188"/>
        </w:tc>
      </w:tr>
      <w:tr w:rsidR="00C86624" w14:paraId="6F112D76"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4F2486FF"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475BB46F"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2425F153" w14:textId="77777777" w:rsidR="00C86624" w:rsidRDefault="00076ECA">
            <w:pPr>
              <w:pStyle w:val="Body"/>
              <w:spacing w:after="0" w:line="240" w:lineRule="auto"/>
              <w:rPr>
                <w:rFonts w:ascii="Arial" w:eastAsia="Arial" w:hAnsi="Arial" w:cs="Arial"/>
              </w:rPr>
            </w:pPr>
            <w:r>
              <w:rPr>
                <w:rFonts w:ascii="Arial" w:eastAsia="Arial" w:hAnsi="Arial" w:cs="Arial"/>
              </w:rPr>
              <w:t>Micki Ruth</w:t>
            </w:r>
          </w:p>
          <w:p w14:paraId="5EA7BF50" w14:textId="77777777"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14:paraId="646348CF" w14:textId="77777777" w:rsidR="00770452" w:rsidRDefault="00770452" w:rsidP="009B7188">
            <w:pPr>
              <w:pStyle w:val="Body"/>
              <w:spacing w:after="0" w:line="240" w:lineRule="auto"/>
              <w:jc w:val="both"/>
              <w:rPr>
                <w:rFonts w:ascii="Arial" w:hAnsi="Arial"/>
                <w:lang w:val="en-US"/>
              </w:rPr>
            </w:pPr>
          </w:p>
          <w:p w14:paraId="4FED2ADA" w14:textId="77777777" w:rsidR="00992429" w:rsidRDefault="00992429" w:rsidP="009B7188">
            <w:pPr>
              <w:pStyle w:val="Body"/>
              <w:spacing w:after="0" w:line="240" w:lineRule="auto"/>
              <w:jc w:val="both"/>
              <w:rPr>
                <w:rFonts w:ascii="Arial" w:hAnsi="Arial"/>
                <w:lang w:val="en-US"/>
              </w:rPr>
            </w:pPr>
          </w:p>
          <w:p w14:paraId="5891DE7C" w14:textId="77777777" w:rsidR="00891679" w:rsidRDefault="00891679" w:rsidP="009B7188">
            <w:pPr>
              <w:pStyle w:val="Body"/>
              <w:spacing w:after="0" w:line="240" w:lineRule="auto"/>
              <w:jc w:val="both"/>
            </w:pPr>
          </w:p>
        </w:tc>
      </w:tr>
      <w:tr w:rsidR="00C86624" w14:paraId="5C260508"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0109EFB9"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753E3664"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6EB97E48" w14:textId="77777777" w:rsidR="00C86624" w:rsidRDefault="005A1061">
            <w:pPr>
              <w:pStyle w:val="Body"/>
              <w:spacing w:after="0" w:line="240" w:lineRule="auto"/>
              <w:rPr>
                <w:rFonts w:ascii="Arial" w:eastAsia="Arial" w:hAnsi="Arial" w:cs="Arial"/>
              </w:rPr>
            </w:pPr>
            <w:r>
              <w:rPr>
                <w:rFonts w:ascii="Arial" w:hAnsi="Arial"/>
                <w:lang w:val="en-US"/>
              </w:rPr>
              <w:t>Chris Skaggs</w:t>
            </w:r>
          </w:p>
          <w:p w14:paraId="5D2E815F" w14:textId="77777777"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14:paraId="399BF6D9" w14:textId="77777777"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07D" w14:textId="77777777" w:rsidR="008F7C2B" w:rsidRDefault="008F7C2B" w:rsidP="00644424">
      <w:r>
        <w:separator/>
      </w:r>
    </w:p>
  </w:endnote>
  <w:endnote w:type="continuationSeparator" w:id="0">
    <w:p w14:paraId="5D2A9850" w14:textId="77777777" w:rsidR="008F7C2B" w:rsidRDefault="008F7C2B"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8F3" w14:textId="77777777" w:rsidR="008F7C2B" w:rsidRDefault="008F7C2B"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EBC" w14:textId="77777777" w:rsidR="008F7C2B" w:rsidRDefault="008F7C2B" w:rsidP="00644424">
      <w:r>
        <w:separator/>
      </w:r>
    </w:p>
  </w:footnote>
  <w:footnote w:type="continuationSeparator" w:id="0">
    <w:p w14:paraId="44BFBC42" w14:textId="77777777" w:rsidR="008F7C2B" w:rsidRDefault="008F7C2B"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634" w14:textId="77777777" w:rsidR="008F7C2B" w:rsidRDefault="008F7C2B" w:rsidP="00644424">
    <w:pPr>
      <w:pStyle w:val="Header"/>
      <w:tabs>
        <w:tab w:val="clear" w:pos="9360"/>
        <w:tab w:val="right" w:pos="9340"/>
      </w:tabs>
      <w:rPr>
        <w:sz w:val="20"/>
        <w:szCs w:val="20"/>
      </w:rPr>
    </w:pPr>
    <w:r>
      <w:rPr>
        <w:sz w:val="20"/>
        <w:szCs w:val="20"/>
      </w:rPr>
      <w:t>Minutes of Public Meeting</w:t>
    </w:r>
  </w:p>
  <w:p w14:paraId="6FA7043B" w14:textId="77777777" w:rsidR="008F7C2B" w:rsidRDefault="008F7C2B" w:rsidP="00644424">
    <w:pPr>
      <w:pStyle w:val="Header"/>
      <w:tabs>
        <w:tab w:val="clear" w:pos="9360"/>
        <w:tab w:val="right" w:pos="9340"/>
      </w:tabs>
      <w:rPr>
        <w:sz w:val="20"/>
        <w:szCs w:val="20"/>
      </w:rPr>
    </w:pPr>
    <w:r>
      <w:rPr>
        <w:sz w:val="20"/>
        <w:szCs w:val="20"/>
      </w:rPr>
      <w:t>July 16, 2020</w:t>
    </w:r>
  </w:p>
  <w:p w14:paraId="755A463D" w14:textId="77777777" w:rsidR="008F7C2B" w:rsidRDefault="008F7C2B" w:rsidP="00644424">
    <w:pPr>
      <w:pStyle w:val="Header"/>
      <w:tabs>
        <w:tab w:val="clear" w:pos="9360"/>
        <w:tab w:val="right" w:pos="9340"/>
      </w:tabs>
      <w:rPr>
        <w:sz w:val="20"/>
        <w:szCs w:val="20"/>
      </w:rPr>
    </w:pPr>
    <w:r>
      <w:rPr>
        <w:sz w:val="20"/>
        <w:szCs w:val="20"/>
      </w:rPr>
      <w:t>Edmonton Police Commission</w:t>
    </w:r>
  </w:p>
  <w:p w14:paraId="23458746" w14:textId="77777777" w:rsidR="008F7C2B" w:rsidRDefault="008F7C2B"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0537" w14:textId="04BF3663" w:rsidR="008F7C2B" w:rsidRDefault="008F7C2B"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14:anchorId="347CC004" wp14:editId="30DF2FFF">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5FF8EA51" w14:textId="77777777" w:rsidR="008F7C2B" w:rsidRDefault="008F7C2B" w:rsidP="00BE76D3">
    <w:pPr>
      <w:pStyle w:val="Header"/>
      <w:rPr>
        <w:sz w:val="24"/>
        <w:szCs w:val="24"/>
      </w:rPr>
    </w:pPr>
  </w:p>
  <w:p w14:paraId="6B420F5F" w14:textId="77777777" w:rsidR="008F7C2B" w:rsidRDefault="008F7C2B" w:rsidP="00BE76D3">
    <w:pPr>
      <w:pStyle w:val="Header"/>
      <w:rPr>
        <w:sz w:val="24"/>
        <w:szCs w:val="24"/>
      </w:rPr>
    </w:pPr>
  </w:p>
  <w:p w14:paraId="6054A991" w14:textId="77777777" w:rsidR="008F7C2B" w:rsidRDefault="008F7C2B" w:rsidP="00BE76D3">
    <w:pPr>
      <w:pStyle w:val="Header"/>
      <w:rPr>
        <w:sz w:val="24"/>
        <w:szCs w:val="24"/>
      </w:rPr>
    </w:pPr>
  </w:p>
  <w:p w14:paraId="2AFA1BD5" w14:textId="77777777" w:rsidR="008F7C2B" w:rsidRDefault="008F7C2B" w:rsidP="00BE76D3">
    <w:pPr>
      <w:pStyle w:val="Header"/>
      <w:rPr>
        <w:sz w:val="24"/>
        <w:szCs w:val="24"/>
      </w:rPr>
    </w:pPr>
  </w:p>
  <w:p w14:paraId="580A9364" w14:textId="77777777" w:rsidR="008F7C2B" w:rsidRDefault="008F7C2B" w:rsidP="00BE76D3">
    <w:pPr>
      <w:pStyle w:val="Header"/>
      <w:rPr>
        <w:sz w:val="24"/>
        <w:szCs w:val="24"/>
      </w:rPr>
    </w:pPr>
  </w:p>
  <w:p w14:paraId="28C55B71" w14:textId="77777777" w:rsidR="008F7C2B" w:rsidRDefault="008F7C2B" w:rsidP="00BE76D3">
    <w:pPr>
      <w:pStyle w:val="Header"/>
      <w:rPr>
        <w:sz w:val="24"/>
        <w:szCs w:val="24"/>
      </w:rPr>
    </w:pPr>
  </w:p>
  <w:p w14:paraId="3651B80C" w14:textId="77777777" w:rsidR="008F7C2B" w:rsidRDefault="008F7C2B" w:rsidP="00BE76D3">
    <w:pPr>
      <w:pStyle w:val="Header"/>
      <w:rPr>
        <w:sz w:val="24"/>
        <w:szCs w:val="24"/>
      </w:rPr>
    </w:pPr>
  </w:p>
  <w:p w14:paraId="780E6E76" w14:textId="77777777" w:rsidR="008F7C2B" w:rsidRPr="00657F41" w:rsidRDefault="008F7C2B"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5FC"/>
    <w:multiLevelType w:val="hybridMultilevel"/>
    <w:tmpl w:val="326C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968FE"/>
    <w:multiLevelType w:val="hybridMultilevel"/>
    <w:tmpl w:val="5B7613B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FC5"/>
    <w:multiLevelType w:val="hybridMultilevel"/>
    <w:tmpl w:val="2264E1A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26A42214"/>
    <w:multiLevelType w:val="hybridMultilevel"/>
    <w:tmpl w:val="33582B98"/>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4962FA"/>
    <w:multiLevelType w:val="hybridMultilevel"/>
    <w:tmpl w:val="B48CE4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343D4"/>
    <w:multiLevelType w:val="hybridMultilevel"/>
    <w:tmpl w:val="BF22FA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535E716D"/>
    <w:multiLevelType w:val="hybridMultilevel"/>
    <w:tmpl w:val="6AD4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254768"/>
    <w:multiLevelType w:val="hybridMultilevel"/>
    <w:tmpl w:val="D04A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7C5184"/>
    <w:multiLevelType w:val="hybridMultilevel"/>
    <w:tmpl w:val="308E2D78"/>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203458"/>
    <w:multiLevelType w:val="hybridMultilevel"/>
    <w:tmpl w:val="9192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A41065"/>
    <w:multiLevelType w:val="hybridMultilevel"/>
    <w:tmpl w:val="39E6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EB2563"/>
    <w:multiLevelType w:val="hybridMultilevel"/>
    <w:tmpl w:val="F858F622"/>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9"/>
  </w:num>
  <w:num w:numId="6">
    <w:abstractNumId w:val="3"/>
  </w:num>
  <w:num w:numId="7">
    <w:abstractNumId w:val="11"/>
  </w:num>
  <w:num w:numId="8">
    <w:abstractNumId w:val="7"/>
  </w:num>
  <w:num w:numId="9">
    <w:abstractNumId w:val="0"/>
  </w:num>
  <w:num w:numId="10">
    <w:abstractNumId w:val="8"/>
  </w:num>
  <w:num w:numId="11">
    <w:abstractNumId w:val="4"/>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000B6B"/>
    <w:rsid w:val="00006104"/>
    <w:rsid w:val="0000645D"/>
    <w:rsid w:val="00014E83"/>
    <w:rsid w:val="00016961"/>
    <w:rsid w:val="00020C68"/>
    <w:rsid w:val="00022D8F"/>
    <w:rsid w:val="0002542C"/>
    <w:rsid w:val="0002555F"/>
    <w:rsid w:val="000275B6"/>
    <w:rsid w:val="0002792F"/>
    <w:rsid w:val="000328CB"/>
    <w:rsid w:val="00032AB9"/>
    <w:rsid w:val="0003464C"/>
    <w:rsid w:val="000375E2"/>
    <w:rsid w:val="00041CF0"/>
    <w:rsid w:val="00043F46"/>
    <w:rsid w:val="0004550D"/>
    <w:rsid w:val="0005196C"/>
    <w:rsid w:val="0005230C"/>
    <w:rsid w:val="00053448"/>
    <w:rsid w:val="000536C0"/>
    <w:rsid w:val="00053877"/>
    <w:rsid w:val="000539E1"/>
    <w:rsid w:val="0005692E"/>
    <w:rsid w:val="000605DD"/>
    <w:rsid w:val="0006147C"/>
    <w:rsid w:val="00061951"/>
    <w:rsid w:val="00063D4B"/>
    <w:rsid w:val="00064814"/>
    <w:rsid w:val="00064FE8"/>
    <w:rsid w:val="0006648A"/>
    <w:rsid w:val="00070CFC"/>
    <w:rsid w:val="000730BF"/>
    <w:rsid w:val="0007472B"/>
    <w:rsid w:val="00075A26"/>
    <w:rsid w:val="00076453"/>
    <w:rsid w:val="00076ECA"/>
    <w:rsid w:val="0008308E"/>
    <w:rsid w:val="00084A09"/>
    <w:rsid w:val="0008578E"/>
    <w:rsid w:val="00086C5C"/>
    <w:rsid w:val="00087E48"/>
    <w:rsid w:val="00091155"/>
    <w:rsid w:val="00091FE8"/>
    <w:rsid w:val="00093853"/>
    <w:rsid w:val="00093CCA"/>
    <w:rsid w:val="00093D6C"/>
    <w:rsid w:val="000948C6"/>
    <w:rsid w:val="00096BB6"/>
    <w:rsid w:val="00097931"/>
    <w:rsid w:val="000A1AB8"/>
    <w:rsid w:val="000A3363"/>
    <w:rsid w:val="000A570F"/>
    <w:rsid w:val="000A57C8"/>
    <w:rsid w:val="000A5DE7"/>
    <w:rsid w:val="000A63AA"/>
    <w:rsid w:val="000B09AB"/>
    <w:rsid w:val="000B1780"/>
    <w:rsid w:val="000C08F6"/>
    <w:rsid w:val="000C1BCD"/>
    <w:rsid w:val="000C2907"/>
    <w:rsid w:val="000C334F"/>
    <w:rsid w:val="000C3572"/>
    <w:rsid w:val="000D0DFB"/>
    <w:rsid w:val="000D24B6"/>
    <w:rsid w:val="000D7CED"/>
    <w:rsid w:val="000E3433"/>
    <w:rsid w:val="000E44CB"/>
    <w:rsid w:val="000E52F1"/>
    <w:rsid w:val="000E6711"/>
    <w:rsid w:val="000F239A"/>
    <w:rsid w:val="000F3D56"/>
    <w:rsid w:val="000F462D"/>
    <w:rsid w:val="000F5601"/>
    <w:rsid w:val="000F67BE"/>
    <w:rsid w:val="000F7F2F"/>
    <w:rsid w:val="001053A6"/>
    <w:rsid w:val="0010628F"/>
    <w:rsid w:val="00110B63"/>
    <w:rsid w:val="00110C47"/>
    <w:rsid w:val="00110D31"/>
    <w:rsid w:val="001119DC"/>
    <w:rsid w:val="00113F46"/>
    <w:rsid w:val="00120B19"/>
    <w:rsid w:val="00121BA5"/>
    <w:rsid w:val="001224B7"/>
    <w:rsid w:val="00127154"/>
    <w:rsid w:val="0012778F"/>
    <w:rsid w:val="00130B04"/>
    <w:rsid w:val="001325B6"/>
    <w:rsid w:val="001331BE"/>
    <w:rsid w:val="00136951"/>
    <w:rsid w:val="00136C6E"/>
    <w:rsid w:val="0014066D"/>
    <w:rsid w:val="00156B26"/>
    <w:rsid w:val="00157A3D"/>
    <w:rsid w:val="00161FD2"/>
    <w:rsid w:val="001641AD"/>
    <w:rsid w:val="001664CB"/>
    <w:rsid w:val="00166A1D"/>
    <w:rsid w:val="001803A5"/>
    <w:rsid w:val="0018299D"/>
    <w:rsid w:val="0018516E"/>
    <w:rsid w:val="001853AA"/>
    <w:rsid w:val="00185595"/>
    <w:rsid w:val="00185910"/>
    <w:rsid w:val="001869B5"/>
    <w:rsid w:val="0019122A"/>
    <w:rsid w:val="00193D5A"/>
    <w:rsid w:val="001943DD"/>
    <w:rsid w:val="001959B1"/>
    <w:rsid w:val="00195A55"/>
    <w:rsid w:val="00196094"/>
    <w:rsid w:val="001A0E8E"/>
    <w:rsid w:val="001A1B26"/>
    <w:rsid w:val="001A333D"/>
    <w:rsid w:val="001A336E"/>
    <w:rsid w:val="001A3619"/>
    <w:rsid w:val="001A79D1"/>
    <w:rsid w:val="001B0584"/>
    <w:rsid w:val="001B0C89"/>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10885"/>
    <w:rsid w:val="002117E6"/>
    <w:rsid w:val="00213C34"/>
    <w:rsid w:val="00214037"/>
    <w:rsid w:val="00214358"/>
    <w:rsid w:val="00214A1D"/>
    <w:rsid w:val="00216D74"/>
    <w:rsid w:val="00222839"/>
    <w:rsid w:val="002318A2"/>
    <w:rsid w:val="00232ED1"/>
    <w:rsid w:val="00233B3E"/>
    <w:rsid w:val="002354D2"/>
    <w:rsid w:val="00236C98"/>
    <w:rsid w:val="00242F74"/>
    <w:rsid w:val="002437BE"/>
    <w:rsid w:val="00245BC9"/>
    <w:rsid w:val="00245CDA"/>
    <w:rsid w:val="00250A24"/>
    <w:rsid w:val="00253935"/>
    <w:rsid w:val="00260C38"/>
    <w:rsid w:val="00261C27"/>
    <w:rsid w:val="002666B2"/>
    <w:rsid w:val="0027053D"/>
    <w:rsid w:val="0027224C"/>
    <w:rsid w:val="00274403"/>
    <w:rsid w:val="002759B5"/>
    <w:rsid w:val="0027779D"/>
    <w:rsid w:val="00277E23"/>
    <w:rsid w:val="0028064B"/>
    <w:rsid w:val="002846F9"/>
    <w:rsid w:val="00284AB4"/>
    <w:rsid w:val="00286731"/>
    <w:rsid w:val="00291B2D"/>
    <w:rsid w:val="00292C23"/>
    <w:rsid w:val="002940EA"/>
    <w:rsid w:val="00295710"/>
    <w:rsid w:val="00296048"/>
    <w:rsid w:val="002969DB"/>
    <w:rsid w:val="00296B4D"/>
    <w:rsid w:val="00296B87"/>
    <w:rsid w:val="00297F66"/>
    <w:rsid w:val="002A0AF9"/>
    <w:rsid w:val="002A13A7"/>
    <w:rsid w:val="002A13BF"/>
    <w:rsid w:val="002A1404"/>
    <w:rsid w:val="002A50DD"/>
    <w:rsid w:val="002A65C9"/>
    <w:rsid w:val="002B1046"/>
    <w:rsid w:val="002B1CFB"/>
    <w:rsid w:val="002B44CE"/>
    <w:rsid w:val="002B53E9"/>
    <w:rsid w:val="002B6C99"/>
    <w:rsid w:val="002B6FB9"/>
    <w:rsid w:val="002C7337"/>
    <w:rsid w:val="002D1642"/>
    <w:rsid w:val="002D318D"/>
    <w:rsid w:val="002D412F"/>
    <w:rsid w:val="002D78CD"/>
    <w:rsid w:val="002E0C40"/>
    <w:rsid w:val="002E5410"/>
    <w:rsid w:val="002E57DE"/>
    <w:rsid w:val="002E603C"/>
    <w:rsid w:val="002F0FF5"/>
    <w:rsid w:val="002F27A6"/>
    <w:rsid w:val="002F2841"/>
    <w:rsid w:val="002F4B3E"/>
    <w:rsid w:val="002F7931"/>
    <w:rsid w:val="002F7D0A"/>
    <w:rsid w:val="00310396"/>
    <w:rsid w:val="003124DC"/>
    <w:rsid w:val="0031335D"/>
    <w:rsid w:val="00315123"/>
    <w:rsid w:val="00315727"/>
    <w:rsid w:val="003158E0"/>
    <w:rsid w:val="003163F9"/>
    <w:rsid w:val="00321D1D"/>
    <w:rsid w:val="00322DCF"/>
    <w:rsid w:val="00325D09"/>
    <w:rsid w:val="003269EF"/>
    <w:rsid w:val="003322FE"/>
    <w:rsid w:val="00333507"/>
    <w:rsid w:val="003367EC"/>
    <w:rsid w:val="00336C75"/>
    <w:rsid w:val="003379E9"/>
    <w:rsid w:val="00346564"/>
    <w:rsid w:val="0035070B"/>
    <w:rsid w:val="00350A69"/>
    <w:rsid w:val="00351AEC"/>
    <w:rsid w:val="00353897"/>
    <w:rsid w:val="003601D1"/>
    <w:rsid w:val="00362681"/>
    <w:rsid w:val="00363DAA"/>
    <w:rsid w:val="0036410B"/>
    <w:rsid w:val="003645FB"/>
    <w:rsid w:val="00364BD8"/>
    <w:rsid w:val="00365031"/>
    <w:rsid w:val="003658B7"/>
    <w:rsid w:val="00366DAA"/>
    <w:rsid w:val="00367009"/>
    <w:rsid w:val="003739B4"/>
    <w:rsid w:val="00375D12"/>
    <w:rsid w:val="00376CE4"/>
    <w:rsid w:val="00384914"/>
    <w:rsid w:val="003862F1"/>
    <w:rsid w:val="00387B60"/>
    <w:rsid w:val="00390106"/>
    <w:rsid w:val="00391BAF"/>
    <w:rsid w:val="00391C3E"/>
    <w:rsid w:val="003935E6"/>
    <w:rsid w:val="00394041"/>
    <w:rsid w:val="003A0127"/>
    <w:rsid w:val="003A1A23"/>
    <w:rsid w:val="003A296C"/>
    <w:rsid w:val="003A4B4D"/>
    <w:rsid w:val="003A6DEF"/>
    <w:rsid w:val="003A75FD"/>
    <w:rsid w:val="003B64C0"/>
    <w:rsid w:val="003C2AC2"/>
    <w:rsid w:val="003C3F37"/>
    <w:rsid w:val="003C4FE8"/>
    <w:rsid w:val="003C5A1F"/>
    <w:rsid w:val="003C6284"/>
    <w:rsid w:val="003D419F"/>
    <w:rsid w:val="003D43F4"/>
    <w:rsid w:val="003D5E24"/>
    <w:rsid w:val="003D6AAA"/>
    <w:rsid w:val="003E2ADC"/>
    <w:rsid w:val="003E35D8"/>
    <w:rsid w:val="003E3986"/>
    <w:rsid w:val="003E5EEC"/>
    <w:rsid w:val="003F1B04"/>
    <w:rsid w:val="003F2697"/>
    <w:rsid w:val="003F3165"/>
    <w:rsid w:val="003F6F28"/>
    <w:rsid w:val="004046FC"/>
    <w:rsid w:val="004048DE"/>
    <w:rsid w:val="00404DFA"/>
    <w:rsid w:val="00405994"/>
    <w:rsid w:val="00406E8B"/>
    <w:rsid w:val="00407D35"/>
    <w:rsid w:val="0041475F"/>
    <w:rsid w:val="004153C7"/>
    <w:rsid w:val="00416B0E"/>
    <w:rsid w:val="00422A4E"/>
    <w:rsid w:val="00423C60"/>
    <w:rsid w:val="00425530"/>
    <w:rsid w:val="00425C23"/>
    <w:rsid w:val="0043022C"/>
    <w:rsid w:val="00430BE0"/>
    <w:rsid w:val="004347F4"/>
    <w:rsid w:val="0043534C"/>
    <w:rsid w:val="0043709D"/>
    <w:rsid w:val="00437F6C"/>
    <w:rsid w:val="00440E49"/>
    <w:rsid w:val="0044113F"/>
    <w:rsid w:val="00445793"/>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3033"/>
    <w:rsid w:val="00473F43"/>
    <w:rsid w:val="0047630F"/>
    <w:rsid w:val="00481876"/>
    <w:rsid w:val="00483165"/>
    <w:rsid w:val="00483293"/>
    <w:rsid w:val="004845E8"/>
    <w:rsid w:val="0048759C"/>
    <w:rsid w:val="004875D5"/>
    <w:rsid w:val="00493EA6"/>
    <w:rsid w:val="0049531E"/>
    <w:rsid w:val="00495715"/>
    <w:rsid w:val="00495B42"/>
    <w:rsid w:val="004962B6"/>
    <w:rsid w:val="004A39BC"/>
    <w:rsid w:val="004A3B70"/>
    <w:rsid w:val="004A3B8E"/>
    <w:rsid w:val="004A6536"/>
    <w:rsid w:val="004B1B94"/>
    <w:rsid w:val="004B35CC"/>
    <w:rsid w:val="004B4CE2"/>
    <w:rsid w:val="004B6AA4"/>
    <w:rsid w:val="004C1C75"/>
    <w:rsid w:val="004C1DEC"/>
    <w:rsid w:val="004C37EF"/>
    <w:rsid w:val="004C4C36"/>
    <w:rsid w:val="004D24EB"/>
    <w:rsid w:val="004D25AC"/>
    <w:rsid w:val="004D55C4"/>
    <w:rsid w:val="004E08F4"/>
    <w:rsid w:val="004E14E7"/>
    <w:rsid w:val="004E301E"/>
    <w:rsid w:val="004E3769"/>
    <w:rsid w:val="004E53E2"/>
    <w:rsid w:val="004E73B0"/>
    <w:rsid w:val="004F0B24"/>
    <w:rsid w:val="004F1B38"/>
    <w:rsid w:val="004F3E20"/>
    <w:rsid w:val="005025CC"/>
    <w:rsid w:val="00503D06"/>
    <w:rsid w:val="00504865"/>
    <w:rsid w:val="00504B5C"/>
    <w:rsid w:val="00505165"/>
    <w:rsid w:val="00505F3D"/>
    <w:rsid w:val="00507406"/>
    <w:rsid w:val="005119DC"/>
    <w:rsid w:val="00513876"/>
    <w:rsid w:val="00516420"/>
    <w:rsid w:val="005203E2"/>
    <w:rsid w:val="00526554"/>
    <w:rsid w:val="005308C3"/>
    <w:rsid w:val="00530F80"/>
    <w:rsid w:val="0053296C"/>
    <w:rsid w:val="00535F08"/>
    <w:rsid w:val="00536238"/>
    <w:rsid w:val="00536465"/>
    <w:rsid w:val="005370AE"/>
    <w:rsid w:val="0053734A"/>
    <w:rsid w:val="00542221"/>
    <w:rsid w:val="00542AC5"/>
    <w:rsid w:val="00542C1F"/>
    <w:rsid w:val="00542F08"/>
    <w:rsid w:val="00546C2E"/>
    <w:rsid w:val="00551291"/>
    <w:rsid w:val="005557D7"/>
    <w:rsid w:val="00556DB4"/>
    <w:rsid w:val="00556E8D"/>
    <w:rsid w:val="00557791"/>
    <w:rsid w:val="00560633"/>
    <w:rsid w:val="00562695"/>
    <w:rsid w:val="00564887"/>
    <w:rsid w:val="00576BBF"/>
    <w:rsid w:val="0058238E"/>
    <w:rsid w:val="005831D1"/>
    <w:rsid w:val="00585A25"/>
    <w:rsid w:val="00592115"/>
    <w:rsid w:val="00593960"/>
    <w:rsid w:val="005A1061"/>
    <w:rsid w:val="005A2205"/>
    <w:rsid w:val="005A226A"/>
    <w:rsid w:val="005A5EF3"/>
    <w:rsid w:val="005A74CF"/>
    <w:rsid w:val="005B4924"/>
    <w:rsid w:val="005B6011"/>
    <w:rsid w:val="005B6C9F"/>
    <w:rsid w:val="005C0FB0"/>
    <w:rsid w:val="005C1AD6"/>
    <w:rsid w:val="005C2469"/>
    <w:rsid w:val="005C2706"/>
    <w:rsid w:val="005C4862"/>
    <w:rsid w:val="005C6AA9"/>
    <w:rsid w:val="005C6AE6"/>
    <w:rsid w:val="005C71E4"/>
    <w:rsid w:val="005C7FF8"/>
    <w:rsid w:val="005D0308"/>
    <w:rsid w:val="005D0B64"/>
    <w:rsid w:val="005D5534"/>
    <w:rsid w:val="005E0178"/>
    <w:rsid w:val="005E2092"/>
    <w:rsid w:val="005E27E0"/>
    <w:rsid w:val="005E2992"/>
    <w:rsid w:val="005E48CD"/>
    <w:rsid w:val="005E6353"/>
    <w:rsid w:val="005F0FE5"/>
    <w:rsid w:val="005F2A40"/>
    <w:rsid w:val="005F330E"/>
    <w:rsid w:val="005F5552"/>
    <w:rsid w:val="005F5D8E"/>
    <w:rsid w:val="00602DAD"/>
    <w:rsid w:val="00604E17"/>
    <w:rsid w:val="0060662C"/>
    <w:rsid w:val="00613FE7"/>
    <w:rsid w:val="00614AF4"/>
    <w:rsid w:val="006175A2"/>
    <w:rsid w:val="0062044C"/>
    <w:rsid w:val="0062272E"/>
    <w:rsid w:val="00624BA5"/>
    <w:rsid w:val="006254D4"/>
    <w:rsid w:val="00626009"/>
    <w:rsid w:val="00627E1E"/>
    <w:rsid w:val="00633E73"/>
    <w:rsid w:val="00634356"/>
    <w:rsid w:val="0063663F"/>
    <w:rsid w:val="00641718"/>
    <w:rsid w:val="00644424"/>
    <w:rsid w:val="00645C30"/>
    <w:rsid w:val="00646E3E"/>
    <w:rsid w:val="00650B9E"/>
    <w:rsid w:val="00652737"/>
    <w:rsid w:val="00652AB1"/>
    <w:rsid w:val="00654201"/>
    <w:rsid w:val="00654B8F"/>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ED2"/>
    <w:rsid w:val="00685FAD"/>
    <w:rsid w:val="00686281"/>
    <w:rsid w:val="006868E3"/>
    <w:rsid w:val="00686BC9"/>
    <w:rsid w:val="006902F1"/>
    <w:rsid w:val="0069030A"/>
    <w:rsid w:val="00690583"/>
    <w:rsid w:val="00692F6D"/>
    <w:rsid w:val="00694194"/>
    <w:rsid w:val="00694341"/>
    <w:rsid w:val="00695973"/>
    <w:rsid w:val="006959F7"/>
    <w:rsid w:val="006A5A9C"/>
    <w:rsid w:val="006A6ADE"/>
    <w:rsid w:val="006B4D96"/>
    <w:rsid w:val="006B690D"/>
    <w:rsid w:val="006B6DEB"/>
    <w:rsid w:val="006B6EDA"/>
    <w:rsid w:val="006B7D40"/>
    <w:rsid w:val="006C311E"/>
    <w:rsid w:val="006C5DF4"/>
    <w:rsid w:val="006C7AF7"/>
    <w:rsid w:val="006D2679"/>
    <w:rsid w:val="006D2914"/>
    <w:rsid w:val="006D6889"/>
    <w:rsid w:val="006E1A5E"/>
    <w:rsid w:val="006E7C48"/>
    <w:rsid w:val="006F0542"/>
    <w:rsid w:val="006F0A49"/>
    <w:rsid w:val="006F491F"/>
    <w:rsid w:val="006F7928"/>
    <w:rsid w:val="007000DF"/>
    <w:rsid w:val="00700625"/>
    <w:rsid w:val="00700860"/>
    <w:rsid w:val="00700AFC"/>
    <w:rsid w:val="00701C31"/>
    <w:rsid w:val="00703344"/>
    <w:rsid w:val="007071CC"/>
    <w:rsid w:val="00710078"/>
    <w:rsid w:val="007101BC"/>
    <w:rsid w:val="00713B6E"/>
    <w:rsid w:val="0072305F"/>
    <w:rsid w:val="007239B2"/>
    <w:rsid w:val="00725D9A"/>
    <w:rsid w:val="00730C3A"/>
    <w:rsid w:val="0073122B"/>
    <w:rsid w:val="00731E04"/>
    <w:rsid w:val="00731EAE"/>
    <w:rsid w:val="0073382E"/>
    <w:rsid w:val="00735597"/>
    <w:rsid w:val="007378DA"/>
    <w:rsid w:val="00737B03"/>
    <w:rsid w:val="00741CA1"/>
    <w:rsid w:val="007427B2"/>
    <w:rsid w:val="00743567"/>
    <w:rsid w:val="00744152"/>
    <w:rsid w:val="00745B51"/>
    <w:rsid w:val="00747EF4"/>
    <w:rsid w:val="00752161"/>
    <w:rsid w:val="007526D8"/>
    <w:rsid w:val="00752F8B"/>
    <w:rsid w:val="007532CB"/>
    <w:rsid w:val="007540EA"/>
    <w:rsid w:val="00760403"/>
    <w:rsid w:val="007624E2"/>
    <w:rsid w:val="00764AB9"/>
    <w:rsid w:val="0076528B"/>
    <w:rsid w:val="00770452"/>
    <w:rsid w:val="00774170"/>
    <w:rsid w:val="0077484F"/>
    <w:rsid w:val="007752E6"/>
    <w:rsid w:val="007769AB"/>
    <w:rsid w:val="007773A5"/>
    <w:rsid w:val="007778B5"/>
    <w:rsid w:val="00782430"/>
    <w:rsid w:val="007837F0"/>
    <w:rsid w:val="00786B3C"/>
    <w:rsid w:val="007919E4"/>
    <w:rsid w:val="00791AF4"/>
    <w:rsid w:val="007938F4"/>
    <w:rsid w:val="007B075D"/>
    <w:rsid w:val="007B1D74"/>
    <w:rsid w:val="007B5777"/>
    <w:rsid w:val="007B5FA0"/>
    <w:rsid w:val="007B7011"/>
    <w:rsid w:val="007B7837"/>
    <w:rsid w:val="007C1674"/>
    <w:rsid w:val="007C1C2D"/>
    <w:rsid w:val="007C458C"/>
    <w:rsid w:val="007C55E0"/>
    <w:rsid w:val="007C587E"/>
    <w:rsid w:val="007C644B"/>
    <w:rsid w:val="007D086B"/>
    <w:rsid w:val="007D1C00"/>
    <w:rsid w:val="007D25C0"/>
    <w:rsid w:val="007D2926"/>
    <w:rsid w:val="007D78A8"/>
    <w:rsid w:val="007D7AF2"/>
    <w:rsid w:val="007E0226"/>
    <w:rsid w:val="007E174A"/>
    <w:rsid w:val="007E1C5D"/>
    <w:rsid w:val="007E4717"/>
    <w:rsid w:val="007F1555"/>
    <w:rsid w:val="007F2A77"/>
    <w:rsid w:val="007F59B9"/>
    <w:rsid w:val="007F6550"/>
    <w:rsid w:val="00800083"/>
    <w:rsid w:val="008024F5"/>
    <w:rsid w:val="00802AF6"/>
    <w:rsid w:val="00803644"/>
    <w:rsid w:val="00805C1E"/>
    <w:rsid w:val="008117EC"/>
    <w:rsid w:val="0081298D"/>
    <w:rsid w:val="00816CA6"/>
    <w:rsid w:val="008172E8"/>
    <w:rsid w:val="008175EF"/>
    <w:rsid w:val="00820B86"/>
    <w:rsid w:val="00820FFE"/>
    <w:rsid w:val="00822DCC"/>
    <w:rsid w:val="008239F8"/>
    <w:rsid w:val="008248BA"/>
    <w:rsid w:val="0082699A"/>
    <w:rsid w:val="008278D0"/>
    <w:rsid w:val="0083193E"/>
    <w:rsid w:val="00832A9E"/>
    <w:rsid w:val="00833A35"/>
    <w:rsid w:val="00835281"/>
    <w:rsid w:val="0084323D"/>
    <w:rsid w:val="008432DD"/>
    <w:rsid w:val="008437F0"/>
    <w:rsid w:val="00846159"/>
    <w:rsid w:val="008510AD"/>
    <w:rsid w:val="00851FAE"/>
    <w:rsid w:val="00854B1C"/>
    <w:rsid w:val="00854CBF"/>
    <w:rsid w:val="008566FC"/>
    <w:rsid w:val="0085759A"/>
    <w:rsid w:val="00857671"/>
    <w:rsid w:val="00861D6F"/>
    <w:rsid w:val="008664C4"/>
    <w:rsid w:val="00866FE0"/>
    <w:rsid w:val="0086769B"/>
    <w:rsid w:val="00873A6A"/>
    <w:rsid w:val="00877802"/>
    <w:rsid w:val="00877CAD"/>
    <w:rsid w:val="00877E94"/>
    <w:rsid w:val="00881657"/>
    <w:rsid w:val="00882679"/>
    <w:rsid w:val="00884FCE"/>
    <w:rsid w:val="008860D7"/>
    <w:rsid w:val="00886424"/>
    <w:rsid w:val="00891679"/>
    <w:rsid w:val="00893733"/>
    <w:rsid w:val="00894C68"/>
    <w:rsid w:val="008960D5"/>
    <w:rsid w:val="008961AF"/>
    <w:rsid w:val="008A0A61"/>
    <w:rsid w:val="008A218F"/>
    <w:rsid w:val="008A77AB"/>
    <w:rsid w:val="008A7FB4"/>
    <w:rsid w:val="008B121F"/>
    <w:rsid w:val="008B242E"/>
    <w:rsid w:val="008B69B0"/>
    <w:rsid w:val="008C075C"/>
    <w:rsid w:val="008C2027"/>
    <w:rsid w:val="008C228B"/>
    <w:rsid w:val="008C27CA"/>
    <w:rsid w:val="008C2837"/>
    <w:rsid w:val="008C3D35"/>
    <w:rsid w:val="008C469D"/>
    <w:rsid w:val="008C4936"/>
    <w:rsid w:val="008C4C6F"/>
    <w:rsid w:val="008C4D35"/>
    <w:rsid w:val="008C6A55"/>
    <w:rsid w:val="008D1865"/>
    <w:rsid w:val="008D650E"/>
    <w:rsid w:val="008E3F9B"/>
    <w:rsid w:val="008E6D94"/>
    <w:rsid w:val="008E6F9D"/>
    <w:rsid w:val="008F1223"/>
    <w:rsid w:val="008F1D33"/>
    <w:rsid w:val="008F6716"/>
    <w:rsid w:val="008F6BF3"/>
    <w:rsid w:val="008F7179"/>
    <w:rsid w:val="008F7C2B"/>
    <w:rsid w:val="00900D07"/>
    <w:rsid w:val="00903174"/>
    <w:rsid w:val="00904665"/>
    <w:rsid w:val="00905073"/>
    <w:rsid w:val="00910AE1"/>
    <w:rsid w:val="009118F5"/>
    <w:rsid w:val="00913EB6"/>
    <w:rsid w:val="00916D2E"/>
    <w:rsid w:val="00917496"/>
    <w:rsid w:val="00921A67"/>
    <w:rsid w:val="00921E6E"/>
    <w:rsid w:val="00924698"/>
    <w:rsid w:val="00924D55"/>
    <w:rsid w:val="00926C26"/>
    <w:rsid w:val="00932EB6"/>
    <w:rsid w:val="00934727"/>
    <w:rsid w:val="00935A16"/>
    <w:rsid w:val="009372A4"/>
    <w:rsid w:val="00940BC9"/>
    <w:rsid w:val="00940E64"/>
    <w:rsid w:val="009417C5"/>
    <w:rsid w:val="00942C22"/>
    <w:rsid w:val="0094378E"/>
    <w:rsid w:val="00944841"/>
    <w:rsid w:val="00944F48"/>
    <w:rsid w:val="00945677"/>
    <w:rsid w:val="00946FBC"/>
    <w:rsid w:val="009500E3"/>
    <w:rsid w:val="0095011E"/>
    <w:rsid w:val="00952A71"/>
    <w:rsid w:val="00955DDA"/>
    <w:rsid w:val="0095693C"/>
    <w:rsid w:val="00957082"/>
    <w:rsid w:val="00960194"/>
    <w:rsid w:val="0096031B"/>
    <w:rsid w:val="009604B0"/>
    <w:rsid w:val="00960DF0"/>
    <w:rsid w:val="00961849"/>
    <w:rsid w:val="00963CC0"/>
    <w:rsid w:val="00965C4D"/>
    <w:rsid w:val="00965CEB"/>
    <w:rsid w:val="00965EDE"/>
    <w:rsid w:val="00970180"/>
    <w:rsid w:val="0097242F"/>
    <w:rsid w:val="009745BE"/>
    <w:rsid w:val="00976A24"/>
    <w:rsid w:val="0097782E"/>
    <w:rsid w:val="00980C67"/>
    <w:rsid w:val="009829E0"/>
    <w:rsid w:val="00984272"/>
    <w:rsid w:val="00984F7A"/>
    <w:rsid w:val="009870E5"/>
    <w:rsid w:val="00987140"/>
    <w:rsid w:val="00992429"/>
    <w:rsid w:val="009930FF"/>
    <w:rsid w:val="009951E3"/>
    <w:rsid w:val="009A258B"/>
    <w:rsid w:val="009A5336"/>
    <w:rsid w:val="009A6163"/>
    <w:rsid w:val="009A722C"/>
    <w:rsid w:val="009B060D"/>
    <w:rsid w:val="009B46C2"/>
    <w:rsid w:val="009B633D"/>
    <w:rsid w:val="009B7188"/>
    <w:rsid w:val="009C0D26"/>
    <w:rsid w:val="009C143B"/>
    <w:rsid w:val="009C1964"/>
    <w:rsid w:val="009C2409"/>
    <w:rsid w:val="009C6D30"/>
    <w:rsid w:val="009D0797"/>
    <w:rsid w:val="009D096D"/>
    <w:rsid w:val="009D1125"/>
    <w:rsid w:val="009D2C96"/>
    <w:rsid w:val="009D7EC1"/>
    <w:rsid w:val="009E0089"/>
    <w:rsid w:val="009E13D9"/>
    <w:rsid w:val="009E3B97"/>
    <w:rsid w:val="009E54CB"/>
    <w:rsid w:val="009E7628"/>
    <w:rsid w:val="009F1669"/>
    <w:rsid w:val="009F1C88"/>
    <w:rsid w:val="009F33BC"/>
    <w:rsid w:val="009F4542"/>
    <w:rsid w:val="009F468F"/>
    <w:rsid w:val="009F5771"/>
    <w:rsid w:val="00A0164E"/>
    <w:rsid w:val="00A04725"/>
    <w:rsid w:val="00A07380"/>
    <w:rsid w:val="00A111C7"/>
    <w:rsid w:val="00A112B3"/>
    <w:rsid w:val="00A13212"/>
    <w:rsid w:val="00A173E6"/>
    <w:rsid w:val="00A1751A"/>
    <w:rsid w:val="00A21EFD"/>
    <w:rsid w:val="00A231D6"/>
    <w:rsid w:val="00A31EDF"/>
    <w:rsid w:val="00A3261B"/>
    <w:rsid w:val="00A32787"/>
    <w:rsid w:val="00A33042"/>
    <w:rsid w:val="00A334B9"/>
    <w:rsid w:val="00A348FC"/>
    <w:rsid w:val="00A35961"/>
    <w:rsid w:val="00A36913"/>
    <w:rsid w:val="00A43F34"/>
    <w:rsid w:val="00A465BB"/>
    <w:rsid w:val="00A46EBB"/>
    <w:rsid w:val="00A5277D"/>
    <w:rsid w:val="00A53186"/>
    <w:rsid w:val="00A538FB"/>
    <w:rsid w:val="00A54324"/>
    <w:rsid w:val="00A5637F"/>
    <w:rsid w:val="00A62E51"/>
    <w:rsid w:val="00A62FB7"/>
    <w:rsid w:val="00A633CB"/>
    <w:rsid w:val="00A63AEF"/>
    <w:rsid w:val="00A641C6"/>
    <w:rsid w:val="00A72B1A"/>
    <w:rsid w:val="00A7725E"/>
    <w:rsid w:val="00A82093"/>
    <w:rsid w:val="00A87358"/>
    <w:rsid w:val="00A916C9"/>
    <w:rsid w:val="00A930C4"/>
    <w:rsid w:val="00A94E52"/>
    <w:rsid w:val="00A97FBD"/>
    <w:rsid w:val="00AA2789"/>
    <w:rsid w:val="00AA6597"/>
    <w:rsid w:val="00AB0ABE"/>
    <w:rsid w:val="00AB0D89"/>
    <w:rsid w:val="00AB419C"/>
    <w:rsid w:val="00AB550E"/>
    <w:rsid w:val="00AB5E56"/>
    <w:rsid w:val="00AC1638"/>
    <w:rsid w:val="00AC3E16"/>
    <w:rsid w:val="00AC4BA5"/>
    <w:rsid w:val="00AC77C9"/>
    <w:rsid w:val="00AD0803"/>
    <w:rsid w:val="00AD0CC8"/>
    <w:rsid w:val="00AD1553"/>
    <w:rsid w:val="00AD3E15"/>
    <w:rsid w:val="00AD5801"/>
    <w:rsid w:val="00AD62F8"/>
    <w:rsid w:val="00AD6359"/>
    <w:rsid w:val="00AE1EA6"/>
    <w:rsid w:val="00AE4D8D"/>
    <w:rsid w:val="00AE620A"/>
    <w:rsid w:val="00AE6BFD"/>
    <w:rsid w:val="00AE6E35"/>
    <w:rsid w:val="00AF1FBE"/>
    <w:rsid w:val="00AF4D0D"/>
    <w:rsid w:val="00AF5FB0"/>
    <w:rsid w:val="00B032E7"/>
    <w:rsid w:val="00B057E6"/>
    <w:rsid w:val="00B06737"/>
    <w:rsid w:val="00B06F45"/>
    <w:rsid w:val="00B12C57"/>
    <w:rsid w:val="00B14467"/>
    <w:rsid w:val="00B2188F"/>
    <w:rsid w:val="00B21A19"/>
    <w:rsid w:val="00B21FB5"/>
    <w:rsid w:val="00B23346"/>
    <w:rsid w:val="00B236C9"/>
    <w:rsid w:val="00B24856"/>
    <w:rsid w:val="00B255C9"/>
    <w:rsid w:val="00B26338"/>
    <w:rsid w:val="00B26F0F"/>
    <w:rsid w:val="00B32AA0"/>
    <w:rsid w:val="00B451F6"/>
    <w:rsid w:val="00B45C10"/>
    <w:rsid w:val="00B47A8A"/>
    <w:rsid w:val="00B509A2"/>
    <w:rsid w:val="00B539EC"/>
    <w:rsid w:val="00B5622D"/>
    <w:rsid w:val="00B56454"/>
    <w:rsid w:val="00B56EA4"/>
    <w:rsid w:val="00B57212"/>
    <w:rsid w:val="00B57390"/>
    <w:rsid w:val="00B57E0D"/>
    <w:rsid w:val="00B6066D"/>
    <w:rsid w:val="00B62C35"/>
    <w:rsid w:val="00B64025"/>
    <w:rsid w:val="00B66AD9"/>
    <w:rsid w:val="00B71EBC"/>
    <w:rsid w:val="00B74290"/>
    <w:rsid w:val="00B75C1B"/>
    <w:rsid w:val="00B770C8"/>
    <w:rsid w:val="00B816CB"/>
    <w:rsid w:val="00B862D3"/>
    <w:rsid w:val="00B90AC3"/>
    <w:rsid w:val="00B927CD"/>
    <w:rsid w:val="00B94EE8"/>
    <w:rsid w:val="00B962A5"/>
    <w:rsid w:val="00BA11A1"/>
    <w:rsid w:val="00BB2938"/>
    <w:rsid w:val="00BB3D3C"/>
    <w:rsid w:val="00BB717B"/>
    <w:rsid w:val="00BC0322"/>
    <w:rsid w:val="00BC25BA"/>
    <w:rsid w:val="00BC4B94"/>
    <w:rsid w:val="00BD205A"/>
    <w:rsid w:val="00BD779F"/>
    <w:rsid w:val="00BE064D"/>
    <w:rsid w:val="00BE0E25"/>
    <w:rsid w:val="00BE1608"/>
    <w:rsid w:val="00BE3109"/>
    <w:rsid w:val="00BE5063"/>
    <w:rsid w:val="00BE5766"/>
    <w:rsid w:val="00BE6F7D"/>
    <w:rsid w:val="00BE76D3"/>
    <w:rsid w:val="00BF03FE"/>
    <w:rsid w:val="00BF61EF"/>
    <w:rsid w:val="00C05187"/>
    <w:rsid w:val="00C12042"/>
    <w:rsid w:val="00C14BB1"/>
    <w:rsid w:val="00C14D21"/>
    <w:rsid w:val="00C14E1D"/>
    <w:rsid w:val="00C172FF"/>
    <w:rsid w:val="00C17DB9"/>
    <w:rsid w:val="00C21BC3"/>
    <w:rsid w:val="00C24D57"/>
    <w:rsid w:val="00C253FF"/>
    <w:rsid w:val="00C25EC7"/>
    <w:rsid w:val="00C269A1"/>
    <w:rsid w:val="00C3351B"/>
    <w:rsid w:val="00C3413E"/>
    <w:rsid w:val="00C3613E"/>
    <w:rsid w:val="00C37D5C"/>
    <w:rsid w:val="00C40922"/>
    <w:rsid w:val="00C4124B"/>
    <w:rsid w:val="00C443F2"/>
    <w:rsid w:val="00C4487A"/>
    <w:rsid w:val="00C47244"/>
    <w:rsid w:val="00C53BF9"/>
    <w:rsid w:val="00C6309F"/>
    <w:rsid w:val="00C642F7"/>
    <w:rsid w:val="00C64656"/>
    <w:rsid w:val="00C65A30"/>
    <w:rsid w:val="00C66ABB"/>
    <w:rsid w:val="00C67FA0"/>
    <w:rsid w:val="00C71402"/>
    <w:rsid w:val="00C726CF"/>
    <w:rsid w:val="00C74BDF"/>
    <w:rsid w:val="00C77C02"/>
    <w:rsid w:val="00C81289"/>
    <w:rsid w:val="00C82599"/>
    <w:rsid w:val="00C82FFA"/>
    <w:rsid w:val="00C834F3"/>
    <w:rsid w:val="00C83762"/>
    <w:rsid w:val="00C8531D"/>
    <w:rsid w:val="00C86624"/>
    <w:rsid w:val="00C868E4"/>
    <w:rsid w:val="00C87B0E"/>
    <w:rsid w:val="00C87B17"/>
    <w:rsid w:val="00C9287B"/>
    <w:rsid w:val="00C933BF"/>
    <w:rsid w:val="00C9504D"/>
    <w:rsid w:val="00CA0978"/>
    <w:rsid w:val="00CA3019"/>
    <w:rsid w:val="00CA3175"/>
    <w:rsid w:val="00CA49D6"/>
    <w:rsid w:val="00CA55BA"/>
    <w:rsid w:val="00CA7784"/>
    <w:rsid w:val="00CB1513"/>
    <w:rsid w:val="00CB1AD3"/>
    <w:rsid w:val="00CB2119"/>
    <w:rsid w:val="00CB365A"/>
    <w:rsid w:val="00CC7E8B"/>
    <w:rsid w:val="00CD00ED"/>
    <w:rsid w:val="00CD10C3"/>
    <w:rsid w:val="00CD1297"/>
    <w:rsid w:val="00CD12C4"/>
    <w:rsid w:val="00CD2147"/>
    <w:rsid w:val="00CD3A30"/>
    <w:rsid w:val="00CD3AE8"/>
    <w:rsid w:val="00CD5D58"/>
    <w:rsid w:val="00CD5E1A"/>
    <w:rsid w:val="00CD64EA"/>
    <w:rsid w:val="00CD65CD"/>
    <w:rsid w:val="00CE1110"/>
    <w:rsid w:val="00CE4C61"/>
    <w:rsid w:val="00CE50B4"/>
    <w:rsid w:val="00CE5F90"/>
    <w:rsid w:val="00CE7166"/>
    <w:rsid w:val="00CF341D"/>
    <w:rsid w:val="00CF3CF0"/>
    <w:rsid w:val="00CF462E"/>
    <w:rsid w:val="00CF47BA"/>
    <w:rsid w:val="00D02CC7"/>
    <w:rsid w:val="00D0489C"/>
    <w:rsid w:val="00D076F3"/>
    <w:rsid w:val="00D147A2"/>
    <w:rsid w:val="00D215F2"/>
    <w:rsid w:val="00D2188A"/>
    <w:rsid w:val="00D21F4B"/>
    <w:rsid w:val="00D2524A"/>
    <w:rsid w:val="00D313CF"/>
    <w:rsid w:val="00D31594"/>
    <w:rsid w:val="00D344B2"/>
    <w:rsid w:val="00D36D30"/>
    <w:rsid w:val="00D3732B"/>
    <w:rsid w:val="00D37824"/>
    <w:rsid w:val="00D40F21"/>
    <w:rsid w:val="00D42CAE"/>
    <w:rsid w:val="00D4363F"/>
    <w:rsid w:val="00D442EC"/>
    <w:rsid w:val="00D46F8E"/>
    <w:rsid w:val="00D520ED"/>
    <w:rsid w:val="00D5498F"/>
    <w:rsid w:val="00D5586A"/>
    <w:rsid w:val="00D55A9B"/>
    <w:rsid w:val="00D573D8"/>
    <w:rsid w:val="00D57FD6"/>
    <w:rsid w:val="00D614E1"/>
    <w:rsid w:val="00D641DA"/>
    <w:rsid w:val="00D64368"/>
    <w:rsid w:val="00D6465B"/>
    <w:rsid w:val="00D6519A"/>
    <w:rsid w:val="00D65289"/>
    <w:rsid w:val="00D65A78"/>
    <w:rsid w:val="00D6611E"/>
    <w:rsid w:val="00D67788"/>
    <w:rsid w:val="00D721D2"/>
    <w:rsid w:val="00D731A3"/>
    <w:rsid w:val="00D74248"/>
    <w:rsid w:val="00D76F0E"/>
    <w:rsid w:val="00D76F18"/>
    <w:rsid w:val="00D770DC"/>
    <w:rsid w:val="00D82486"/>
    <w:rsid w:val="00D832E8"/>
    <w:rsid w:val="00D9365B"/>
    <w:rsid w:val="00D9400F"/>
    <w:rsid w:val="00D955FA"/>
    <w:rsid w:val="00D960CF"/>
    <w:rsid w:val="00DA0B7B"/>
    <w:rsid w:val="00DA24EF"/>
    <w:rsid w:val="00DA48FF"/>
    <w:rsid w:val="00DA4A0A"/>
    <w:rsid w:val="00DA4A50"/>
    <w:rsid w:val="00DA5062"/>
    <w:rsid w:val="00DA7595"/>
    <w:rsid w:val="00DA7FF1"/>
    <w:rsid w:val="00DB0098"/>
    <w:rsid w:val="00DB1074"/>
    <w:rsid w:val="00DB1119"/>
    <w:rsid w:val="00DB3A0D"/>
    <w:rsid w:val="00DB484E"/>
    <w:rsid w:val="00DB6171"/>
    <w:rsid w:val="00DC048C"/>
    <w:rsid w:val="00DC0D57"/>
    <w:rsid w:val="00DC1F9F"/>
    <w:rsid w:val="00DC2284"/>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5DF0"/>
    <w:rsid w:val="00E06B3C"/>
    <w:rsid w:val="00E1090C"/>
    <w:rsid w:val="00E11D17"/>
    <w:rsid w:val="00E1343A"/>
    <w:rsid w:val="00E13ADC"/>
    <w:rsid w:val="00E14F04"/>
    <w:rsid w:val="00E1571F"/>
    <w:rsid w:val="00E1592D"/>
    <w:rsid w:val="00E20E36"/>
    <w:rsid w:val="00E21AEC"/>
    <w:rsid w:val="00E22426"/>
    <w:rsid w:val="00E2356A"/>
    <w:rsid w:val="00E2648F"/>
    <w:rsid w:val="00E279B7"/>
    <w:rsid w:val="00E32D07"/>
    <w:rsid w:val="00E3301C"/>
    <w:rsid w:val="00E331C6"/>
    <w:rsid w:val="00E331CD"/>
    <w:rsid w:val="00E35CFE"/>
    <w:rsid w:val="00E40755"/>
    <w:rsid w:val="00E44B41"/>
    <w:rsid w:val="00E46A17"/>
    <w:rsid w:val="00E47140"/>
    <w:rsid w:val="00E473CE"/>
    <w:rsid w:val="00E54C0B"/>
    <w:rsid w:val="00E55E29"/>
    <w:rsid w:val="00E5636E"/>
    <w:rsid w:val="00E57A5F"/>
    <w:rsid w:val="00E627B2"/>
    <w:rsid w:val="00E70091"/>
    <w:rsid w:val="00E71839"/>
    <w:rsid w:val="00E7302D"/>
    <w:rsid w:val="00E73418"/>
    <w:rsid w:val="00E73EE9"/>
    <w:rsid w:val="00E77A00"/>
    <w:rsid w:val="00E77F4F"/>
    <w:rsid w:val="00E83437"/>
    <w:rsid w:val="00E83AD6"/>
    <w:rsid w:val="00E85B86"/>
    <w:rsid w:val="00E862B9"/>
    <w:rsid w:val="00E86F97"/>
    <w:rsid w:val="00E877BA"/>
    <w:rsid w:val="00E9111D"/>
    <w:rsid w:val="00E92BA8"/>
    <w:rsid w:val="00E92BC0"/>
    <w:rsid w:val="00E95FE1"/>
    <w:rsid w:val="00EA26CA"/>
    <w:rsid w:val="00EA2E75"/>
    <w:rsid w:val="00EA53FE"/>
    <w:rsid w:val="00EB15C5"/>
    <w:rsid w:val="00EB22F6"/>
    <w:rsid w:val="00EB2AF7"/>
    <w:rsid w:val="00EB2B5D"/>
    <w:rsid w:val="00EB406A"/>
    <w:rsid w:val="00EB49A6"/>
    <w:rsid w:val="00EB6554"/>
    <w:rsid w:val="00EB7A4F"/>
    <w:rsid w:val="00EC0B34"/>
    <w:rsid w:val="00EC26FC"/>
    <w:rsid w:val="00EC3BBB"/>
    <w:rsid w:val="00ED081B"/>
    <w:rsid w:val="00ED2FE5"/>
    <w:rsid w:val="00ED6177"/>
    <w:rsid w:val="00ED6495"/>
    <w:rsid w:val="00ED6E02"/>
    <w:rsid w:val="00ED79AD"/>
    <w:rsid w:val="00EE0FF3"/>
    <w:rsid w:val="00EE5CCE"/>
    <w:rsid w:val="00EE6D2D"/>
    <w:rsid w:val="00EE7F05"/>
    <w:rsid w:val="00EF0181"/>
    <w:rsid w:val="00EF1EA8"/>
    <w:rsid w:val="00EF5207"/>
    <w:rsid w:val="00EF5E83"/>
    <w:rsid w:val="00F04109"/>
    <w:rsid w:val="00F05367"/>
    <w:rsid w:val="00F06A98"/>
    <w:rsid w:val="00F07328"/>
    <w:rsid w:val="00F10D16"/>
    <w:rsid w:val="00F10EB5"/>
    <w:rsid w:val="00F12420"/>
    <w:rsid w:val="00F16E01"/>
    <w:rsid w:val="00F21953"/>
    <w:rsid w:val="00F22DF3"/>
    <w:rsid w:val="00F242DC"/>
    <w:rsid w:val="00F2536B"/>
    <w:rsid w:val="00F27ED5"/>
    <w:rsid w:val="00F30BFD"/>
    <w:rsid w:val="00F316F0"/>
    <w:rsid w:val="00F32137"/>
    <w:rsid w:val="00F33984"/>
    <w:rsid w:val="00F3438A"/>
    <w:rsid w:val="00F3537D"/>
    <w:rsid w:val="00F36197"/>
    <w:rsid w:val="00F37946"/>
    <w:rsid w:val="00F405F0"/>
    <w:rsid w:val="00F42038"/>
    <w:rsid w:val="00F43A2E"/>
    <w:rsid w:val="00F44C66"/>
    <w:rsid w:val="00F456AC"/>
    <w:rsid w:val="00F4573F"/>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35DD"/>
    <w:rsid w:val="00F73AB0"/>
    <w:rsid w:val="00F74134"/>
    <w:rsid w:val="00F74176"/>
    <w:rsid w:val="00F8022B"/>
    <w:rsid w:val="00F80B7C"/>
    <w:rsid w:val="00F81D92"/>
    <w:rsid w:val="00F84671"/>
    <w:rsid w:val="00F84C8C"/>
    <w:rsid w:val="00F84E66"/>
    <w:rsid w:val="00F866AD"/>
    <w:rsid w:val="00F87127"/>
    <w:rsid w:val="00F90426"/>
    <w:rsid w:val="00F91B43"/>
    <w:rsid w:val="00F93C20"/>
    <w:rsid w:val="00F95071"/>
    <w:rsid w:val="00F956A8"/>
    <w:rsid w:val="00F974D0"/>
    <w:rsid w:val="00FA2550"/>
    <w:rsid w:val="00FA2AF3"/>
    <w:rsid w:val="00FA385C"/>
    <w:rsid w:val="00FA4C46"/>
    <w:rsid w:val="00FA75FC"/>
    <w:rsid w:val="00FB18B7"/>
    <w:rsid w:val="00FB5893"/>
    <w:rsid w:val="00FC0796"/>
    <w:rsid w:val="00FC2967"/>
    <w:rsid w:val="00FD0D7A"/>
    <w:rsid w:val="00FD38E1"/>
    <w:rsid w:val="00FD425F"/>
    <w:rsid w:val="00FD5D28"/>
    <w:rsid w:val="00FE0315"/>
    <w:rsid w:val="00FE1B94"/>
    <w:rsid w:val="00FE2178"/>
    <w:rsid w:val="00FE29FC"/>
    <w:rsid w:val="00FE2F8F"/>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5CCFE92"/>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 w:type="character" w:customStyle="1" w:styleId="HeaderChar">
    <w:name w:val="Header Char"/>
    <w:basedOn w:val="DefaultParagraphFont"/>
    <w:link w:val="Header"/>
    <w:rsid w:val="00747EF4"/>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 w:id="15382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E7AC-55C5-4E93-87D4-83B8B60D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ECF50B97.dotm</Template>
  <TotalTime>195</TotalTime>
  <Pages>8</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28</cp:revision>
  <cp:lastPrinted>2020-06-25T20:51:00Z</cp:lastPrinted>
  <dcterms:created xsi:type="dcterms:W3CDTF">2020-07-13T15:32:00Z</dcterms:created>
  <dcterms:modified xsi:type="dcterms:W3CDTF">2020-09-17T16:35:00Z</dcterms:modified>
</cp:coreProperties>
</file>