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6D3" w:rsidRDefault="00BE76D3" w:rsidP="00BE76D3">
      <w:pPr>
        <w:pStyle w:val="Body"/>
        <w:spacing w:after="0" w:line="240" w:lineRule="auto"/>
        <w:rPr>
          <w:rFonts w:ascii="Arial" w:hAnsi="Arial"/>
          <w:b/>
          <w:bCs/>
        </w:rPr>
      </w:pPr>
      <w:bookmarkStart w:id="0" w:name="_GoBack"/>
      <w:bookmarkEnd w:id="0"/>
    </w:p>
    <w:p w:rsidR="00C86624" w:rsidRDefault="00DA4A0A">
      <w:pPr>
        <w:pStyle w:val="Body"/>
        <w:spacing w:after="0" w:line="240" w:lineRule="auto"/>
        <w:jc w:val="center"/>
        <w:rPr>
          <w:rFonts w:ascii="Arial" w:eastAsia="Arial" w:hAnsi="Arial" w:cs="Arial"/>
          <w:b/>
          <w:bCs/>
        </w:rPr>
      </w:pPr>
      <w:r>
        <w:rPr>
          <w:rFonts w:ascii="Arial" w:hAnsi="Arial"/>
          <w:b/>
          <w:bCs/>
        </w:rPr>
        <w:t>EDMONTON POLICE COMMISSION</w:t>
      </w:r>
    </w:p>
    <w:p w:rsidR="00C86624" w:rsidRDefault="009A258B">
      <w:pPr>
        <w:pStyle w:val="Body"/>
        <w:spacing w:after="0" w:line="240" w:lineRule="auto"/>
        <w:jc w:val="center"/>
        <w:rPr>
          <w:rFonts w:ascii="Arial" w:eastAsia="Arial" w:hAnsi="Arial" w:cs="Arial"/>
          <w:b/>
          <w:bCs/>
        </w:rPr>
      </w:pPr>
      <w:r>
        <w:rPr>
          <w:rFonts w:ascii="Arial" w:hAnsi="Arial"/>
          <w:b/>
          <w:bCs/>
        </w:rPr>
        <w:t>PUBLIC</w:t>
      </w:r>
      <w:r w:rsidR="00DA4A0A">
        <w:rPr>
          <w:rFonts w:ascii="Arial" w:hAnsi="Arial"/>
          <w:b/>
          <w:bCs/>
        </w:rPr>
        <w:t xml:space="preserve"> MEETING</w:t>
      </w:r>
    </w:p>
    <w:p w:rsidR="00C86624" w:rsidRDefault="00C86624">
      <w:pPr>
        <w:pStyle w:val="Body"/>
        <w:spacing w:after="0" w:line="240" w:lineRule="auto"/>
        <w:jc w:val="center"/>
        <w:rPr>
          <w:rFonts w:ascii="Arial" w:eastAsia="Arial" w:hAnsi="Arial" w:cs="Arial"/>
          <w:b/>
          <w:bCs/>
        </w:rPr>
      </w:pPr>
    </w:p>
    <w:p w:rsidR="00C86624" w:rsidRDefault="00DA4A0A">
      <w:pPr>
        <w:pStyle w:val="Body"/>
        <w:spacing w:after="0" w:line="240" w:lineRule="auto"/>
        <w:jc w:val="center"/>
        <w:rPr>
          <w:rFonts w:ascii="Arial" w:eastAsia="Arial" w:hAnsi="Arial" w:cs="Arial"/>
          <w:b/>
          <w:bCs/>
          <w:u w:val="single"/>
        </w:rPr>
      </w:pPr>
      <w:r>
        <w:rPr>
          <w:rFonts w:ascii="Arial" w:hAnsi="Arial"/>
          <w:b/>
          <w:bCs/>
          <w:u w:val="single"/>
        </w:rPr>
        <w:t>MINUTES</w:t>
      </w:r>
    </w:p>
    <w:p w:rsidR="00C86624" w:rsidRDefault="00C86624">
      <w:pPr>
        <w:pStyle w:val="Body"/>
        <w:spacing w:after="0" w:line="240" w:lineRule="auto"/>
        <w:jc w:val="center"/>
        <w:rPr>
          <w:rFonts w:ascii="Arial" w:eastAsia="Arial" w:hAnsi="Arial" w:cs="Arial"/>
          <w:b/>
          <w:bCs/>
        </w:rPr>
      </w:pPr>
    </w:p>
    <w:p w:rsidR="00C86624" w:rsidRDefault="00E473CE">
      <w:pPr>
        <w:pStyle w:val="Body"/>
        <w:spacing w:after="0" w:line="240" w:lineRule="auto"/>
        <w:jc w:val="center"/>
        <w:rPr>
          <w:rFonts w:ascii="Arial" w:eastAsia="Arial" w:hAnsi="Arial" w:cs="Arial"/>
          <w:b/>
          <w:bCs/>
        </w:rPr>
      </w:pPr>
      <w:r>
        <w:rPr>
          <w:rFonts w:ascii="Arial" w:hAnsi="Arial"/>
          <w:b/>
          <w:bCs/>
          <w:lang w:val="en-US"/>
        </w:rPr>
        <w:t xml:space="preserve">Thursday, </w:t>
      </w:r>
      <w:r w:rsidR="00CA3019">
        <w:rPr>
          <w:rFonts w:ascii="Arial" w:hAnsi="Arial"/>
          <w:b/>
          <w:bCs/>
          <w:lang w:val="en-US"/>
        </w:rPr>
        <w:t>Ju</w:t>
      </w:r>
      <w:r w:rsidR="00645C30">
        <w:rPr>
          <w:rFonts w:ascii="Arial" w:hAnsi="Arial"/>
          <w:b/>
          <w:bCs/>
          <w:lang w:val="en-US"/>
        </w:rPr>
        <w:t>ly 18</w:t>
      </w:r>
      <w:r w:rsidR="00585A25">
        <w:rPr>
          <w:rFonts w:ascii="Arial" w:hAnsi="Arial"/>
          <w:b/>
          <w:bCs/>
          <w:lang w:val="en-US"/>
        </w:rPr>
        <w:t>, 2019</w:t>
      </w:r>
    </w:p>
    <w:p w:rsidR="00C86624" w:rsidRDefault="009A258B">
      <w:pPr>
        <w:pStyle w:val="Body"/>
        <w:spacing w:after="0" w:line="240" w:lineRule="auto"/>
        <w:jc w:val="center"/>
        <w:rPr>
          <w:rFonts w:ascii="Arial" w:eastAsia="Arial" w:hAnsi="Arial" w:cs="Arial"/>
          <w:b/>
          <w:bCs/>
        </w:rPr>
      </w:pPr>
      <w:r>
        <w:rPr>
          <w:rFonts w:ascii="Arial" w:hAnsi="Arial"/>
          <w:b/>
          <w:bCs/>
          <w:lang w:val="en-US"/>
        </w:rPr>
        <w:t>River Valley Room, Main Floor, City Hall</w:t>
      </w:r>
      <w:r w:rsidR="0086769B">
        <w:rPr>
          <w:rFonts w:ascii="Arial" w:hAnsi="Arial"/>
          <w:b/>
          <w:bCs/>
          <w:lang w:val="en-US"/>
        </w:rPr>
        <w:t xml:space="preserve">, </w:t>
      </w:r>
      <w:r>
        <w:rPr>
          <w:rFonts w:ascii="Arial" w:hAnsi="Arial"/>
          <w:b/>
          <w:bCs/>
        </w:rPr>
        <w:t>Edmonton, Alberta</w:t>
      </w:r>
    </w:p>
    <w:p w:rsidR="00C86624" w:rsidRDefault="009A258B">
      <w:pPr>
        <w:pStyle w:val="Body"/>
        <w:tabs>
          <w:tab w:val="center" w:pos="4680"/>
          <w:tab w:val="left" w:pos="6360"/>
        </w:tabs>
        <w:spacing w:after="0" w:line="240" w:lineRule="auto"/>
        <w:rPr>
          <w:rFonts w:ascii="Arial" w:eastAsia="Arial" w:hAnsi="Arial" w:cs="Arial"/>
          <w:b/>
          <w:bCs/>
        </w:rPr>
      </w:pPr>
      <w:r>
        <w:rPr>
          <w:rFonts w:ascii="Arial" w:eastAsia="Arial" w:hAnsi="Arial" w:cs="Arial"/>
          <w:b/>
          <w:bCs/>
          <w:lang w:val="en-US"/>
        </w:rPr>
        <w:tab/>
      </w:r>
      <w:r w:rsidR="00DB6171">
        <w:rPr>
          <w:rFonts w:ascii="Arial" w:eastAsia="Arial" w:hAnsi="Arial" w:cs="Arial"/>
          <w:b/>
          <w:bCs/>
          <w:lang w:val="en-US"/>
        </w:rPr>
        <w:t xml:space="preserve"> </w:t>
      </w:r>
      <w:r w:rsidR="00E54C0B">
        <w:rPr>
          <w:rFonts w:ascii="Arial" w:eastAsia="Arial" w:hAnsi="Arial" w:cs="Arial"/>
          <w:b/>
          <w:bCs/>
          <w:lang w:val="en-US"/>
        </w:rPr>
        <w:t>12:</w:t>
      </w:r>
      <w:r w:rsidR="00AD1553">
        <w:rPr>
          <w:rFonts w:ascii="Arial" w:eastAsia="Arial" w:hAnsi="Arial" w:cs="Arial"/>
          <w:b/>
          <w:bCs/>
          <w:lang w:val="en-US"/>
        </w:rPr>
        <w:t>0</w:t>
      </w:r>
      <w:r w:rsidR="00F6332B">
        <w:rPr>
          <w:rFonts w:ascii="Arial" w:eastAsia="Arial" w:hAnsi="Arial" w:cs="Arial"/>
          <w:b/>
          <w:bCs/>
          <w:lang w:val="en-US"/>
        </w:rPr>
        <w:t>0</w:t>
      </w:r>
      <w:r w:rsidR="00E1090C">
        <w:rPr>
          <w:rFonts w:ascii="Arial" w:eastAsia="Arial" w:hAnsi="Arial" w:cs="Arial"/>
          <w:b/>
          <w:bCs/>
          <w:lang w:val="en-US"/>
        </w:rPr>
        <w:t xml:space="preserve"> </w:t>
      </w:r>
      <w:r w:rsidR="00DB6171">
        <w:rPr>
          <w:rFonts w:ascii="Arial" w:eastAsia="Arial" w:hAnsi="Arial" w:cs="Arial"/>
          <w:b/>
          <w:bCs/>
          <w:lang w:val="en-US"/>
        </w:rPr>
        <w:t>P.M</w:t>
      </w:r>
      <w:r w:rsidR="00DB6171" w:rsidRPr="00E473CE">
        <w:rPr>
          <w:rFonts w:ascii="Arial" w:eastAsia="Arial" w:hAnsi="Arial" w:cs="Arial"/>
          <w:bCs/>
          <w:lang w:val="en-US"/>
        </w:rPr>
        <w:t>.</w:t>
      </w:r>
      <w:r w:rsidR="00DB6171">
        <w:rPr>
          <w:rFonts w:ascii="Arial" w:eastAsia="Arial" w:hAnsi="Arial" w:cs="Arial"/>
          <w:b/>
          <w:bCs/>
          <w:lang w:val="en-US"/>
        </w:rPr>
        <w:t xml:space="preserve"> to</w:t>
      </w:r>
      <w:r w:rsidR="0095011E">
        <w:rPr>
          <w:rFonts w:ascii="Arial" w:eastAsia="Arial" w:hAnsi="Arial" w:cs="Arial"/>
          <w:b/>
          <w:bCs/>
          <w:lang w:val="en-US"/>
        </w:rPr>
        <w:t xml:space="preserve"> </w:t>
      </w:r>
      <w:r w:rsidR="00884FCE">
        <w:rPr>
          <w:rFonts w:ascii="Arial" w:eastAsia="Arial" w:hAnsi="Arial" w:cs="Arial"/>
          <w:b/>
          <w:bCs/>
          <w:lang w:val="en-US"/>
        </w:rPr>
        <w:t xml:space="preserve">1:25 </w:t>
      </w:r>
      <w:r w:rsidR="00250A24">
        <w:rPr>
          <w:rFonts w:ascii="Arial" w:eastAsia="Arial" w:hAnsi="Arial" w:cs="Arial"/>
          <w:b/>
          <w:bCs/>
          <w:lang w:val="en-US"/>
        </w:rPr>
        <w:t>P</w:t>
      </w:r>
      <w:r w:rsidR="004048DE">
        <w:rPr>
          <w:rFonts w:ascii="Arial" w:eastAsia="Arial" w:hAnsi="Arial" w:cs="Arial"/>
          <w:b/>
          <w:bCs/>
          <w:lang w:val="en-US"/>
        </w:rPr>
        <w:t>.M.</w:t>
      </w:r>
    </w:p>
    <w:p w:rsidR="00C86624" w:rsidRDefault="00C86624">
      <w:pPr>
        <w:pStyle w:val="Body"/>
        <w:pBdr>
          <w:bottom w:val="single" w:sz="12" w:space="0" w:color="000000"/>
        </w:pBdr>
        <w:spacing w:after="0" w:line="240" w:lineRule="auto"/>
        <w:jc w:val="center"/>
        <w:rPr>
          <w:rFonts w:ascii="Arial" w:eastAsia="Arial" w:hAnsi="Arial" w:cs="Arial"/>
          <w:b/>
          <w:bCs/>
        </w:rPr>
      </w:pPr>
    </w:p>
    <w:p w:rsidR="00644424" w:rsidRDefault="00644424" w:rsidP="008239F8">
      <w:pPr>
        <w:pStyle w:val="Body"/>
        <w:spacing w:after="0" w:line="240" w:lineRule="auto"/>
        <w:rPr>
          <w:rFonts w:ascii="Arial" w:hAnsi="Arial"/>
          <w:b/>
          <w:bCs/>
        </w:rPr>
      </w:pPr>
    </w:p>
    <w:p w:rsidR="00C86624" w:rsidRDefault="00DA4A0A" w:rsidP="008239F8">
      <w:pPr>
        <w:pStyle w:val="Body"/>
        <w:spacing w:after="0" w:line="240" w:lineRule="auto"/>
        <w:rPr>
          <w:rFonts w:ascii="Arial" w:eastAsia="Arial" w:hAnsi="Arial" w:cs="Arial"/>
          <w:b/>
          <w:bCs/>
        </w:rPr>
      </w:pPr>
      <w:r>
        <w:rPr>
          <w:rFonts w:ascii="Arial" w:hAnsi="Arial"/>
          <w:b/>
          <w:bCs/>
        </w:rPr>
        <w:t>PRESENT</w:t>
      </w:r>
    </w:p>
    <w:p w:rsidR="004048DE" w:rsidRDefault="004048DE" w:rsidP="008239F8">
      <w:pPr>
        <w:pStyle w:val="Body"/>
        <w:spacing w:after="0" w:line="240" w:lineRule="auto"/>
        <w:rPr>
          <w:rFonts w:ascii="Arial" w:eastAsia="Arial" w:hAnsi="Arial" w:cs="Arial"/>
        </w:rPr>
      </w:pPr>
      <w:r>
        <w:rPr>
          <w:rFonts w:ascii="Arial" w:hAnsi="Arial"/>
        </w:rPr>
        <w:t>Chair Tim O</w:t>
      </w:r>
      <w:r>
        <w:rPr>
          <w:rFonts w:ascii="Arial" w:hAnsi="Arial"/>
          <w:lang w:val="en-US"/>
        </w:rPr>
        <w:t>’</w:t>
      </w:r>
      <w:proofErr w:type="spellStart"/>
      <w:r>
        <w:rPr>
          <w:rFonts w:ascii="Arial" w:hAnsi="Arial"/>
          <w:lang w:val="fr-FR"/>
        </w:rPr>
        <w:t>Brien</w:t>
      </w:r>
      <w:proofErr w:type="spellEnd"/>
    </w:p>
    <w:p w:rsidR="004048DE" w:rsidRDefault="004048DE" w:rsidP="008239F8">
      <w:pPr>
        <w:pStyle w:val="Body"/>
        <w:spacing w:after="0" w:line="240" w:lineRule="auto"/>
        <w:rPr>
          <w:rFonts w:ascii="Arial" w:eastAsia="Arial" w:hAnsi="Arial" w:cs="Arial"/>
        </w:rPr>
      </w:pPr>
      <w:r>
        <w:rPr>
          <w:rFonts w:ascii="Arial" w:eastAsia="Arial" w:hAnsi="Arial" w:cs="Arial"/>
        </w:rPr>
        <w:t>Vice-Chair Micki Ruth</w:t>
      </w:r>
    </w:p>
    <w:p w:rsidR="004048DE" w:rsidRDefault="004048DE" w:rsidP="008239F8">
      <w:pPr>
        <w:pStyle w:val="Body"/>
        <w:spacing w:after="0" w:line="240" w:lineRule="auto"/>
        <w:rPr>
          <w:rFonts w:ascii="Arial" w:hAnsi="Arial"/>
          <w:lang w:val="it-IT"/>
        </w:rPr>
      </w:pPr>
      <w:r>
        <w:rPr>
          <w:rFonts w:ascii="Arial" w:hAnsi="Arial"/>
          <w:lang w:val="it-IT"/>
        </w:rPr>
        <w:t>Commissioner Laurie Hawn</w:t>
      </w:r>
    </w:p>
    <w:p w:rsidR="00CA3019" w:rsidRDefault="00CA3019" w:rsidP="00CA3019">
      <w:pPr>
        <w:pStyle w:val="Body"/>
        <w:spacing w:after="0" w:line="240" w:lineRule="auto"/>
        <w:rPr>
          <w:rFonts w:ascii="Arial" w:eastAsia="Arial" w:hAnsi="Arial" w:cs="Arial"/>
        </w:rPr>
      </w:pPr>
      <w:r>
        <w:rPr>
          <w:rFonts w:ascii="Arial" w:eastAsia="Arial" w:hAnsi="Arial" w:cs="Arial"/>
        </w:rPr>
        <w:t>Commissioner Aneela Hussainaly</w:t>
      </w:r>
    </w:p>
    <w:p w:rsidR="008175EF" w:rsidRDefault="008175EF" w:rsidP="008175EF">
      <w:pPr>
        <w:pStyle w:val="Body"/>
        <w:spacing w:after="0" w:line="240" w:lineRule="auto"/>
        <w:rPr>
          <w:rFonts w:ascii="Arial" w:eastAsia="Arial" w:hAnsi="Arial" w:cs="Arial"/>
        </w:rPr>
      </w:pPr>
      <w:r>
        <w:rPr>
          <w:rFonts w:ascii="Arial" w:eastAsia="Arial" w:hAnsi="Arial" w:cs="Arial"/>
        </w:rPr>
        <w:t>Commissioner Ashvin Singh</w:t>
      </w:r>
    </w:p>
    <w:p w:rsidR="004A6536" w:rsidRDefault="004A6536" w:rsidP="004A6536">
      <w:pPr>
        <w:pStyle w:val="Body"/>
        <w:spacing w:after="0" w:line="240" w:lineRule="auto"/>
        <w:rPr>
          <w:rFonts w:ascii="Arial" w:eastAsia="Arial" w:hAnsi="Arial" w:cs="Arial"/>
        </w:rPr>
      </w:pPr>
      <w:r>
        <w:rPr>
          <w:rFonts w:ascii="Arial" w:eastAsia="Arial" w:hAnsi="Arial" w:cs="Arial"/>
        </w:rPr>
        <w:t>Commissioner Janet-Sue Hamilton</w:t>
      </w:r>
    </w:p>
    <w:p w:rsidR="00585A25" w:rsidRDefault="00585A25" w:rsidP="00585A25">
      <w:pPr>
        <w:pStyle w:val="Body"/>
        <w:spacing w:after="0" w:line="240" w:lineRule="auto"/>
        <w:rPr>
          <w:rFonts w:ascii="Arial" w:eastAsia="Arial" w:hAnsi="Arial" w:cs="Arial"/>
        </w:rPr>
      </w:pPr>
      <w:r>
        <w:rPr>
          <w:rFonts w:ascii="Arial" w:hAnsi="Arial"/>
          <w:lang w:val="en-US"/>
        </w:rPr>
        <w:t xml:space="preserve">Councillor Scott </w:t>
      </w:r>
      <w:proofErr w:type="spellStart"/>
      <w:r>
        <w:rPr>
          <w:rFonts w:ascii="Arial" w:hAnsi="Arial"/>
          <w:lang w:val="en-US"/>
        </w:rPr>
        <w:t>McKeen</w:t>
      </w:r>
      <w:proofErr w:type="spellEnd"/>
      <w:r>
        <w:rPr>
          <w:rFonts w:ascii="Arial" w:hAnsi="Arial"/>
          <w:lang w:val="en-US"/>
        </w:rPr>
        <w:t>, Commissioner</w:t>
      </w:r>
    </w:p>
    <w:p w:rsidR="004048DE" w:rsidRDefault="004048DE" w:rsidP="008239F8">
      <w:pPr>
        <w:pStyle w:val="Body"/>
        <w:spacing w:after="0" w:line="240" w:lineRule="auto"/>
        <w:rPr>
          <w:rFonts w:ascii="Arial" w:eastAsia="Arial" w:hAnsi="Arial" w:cs="Arial"/>
        </w:rPr>
      </w:pPr>
    </w:p>
    <w:p w:rsidR="00645C30" w:rsidRDefault="00645C30" w:rsidP="00645C30">
      <w:pPr>
        <w:pStyle w:val="Body"/>
        <w:spacing w:after="0" w:line="240" w:lineRule="auto"/>
        <w:rPr>
          <w:rFonts w:ascii="Arial" w:eastAsia="Arial" w:hAnsi="Arial" w:cs="Arial"/>
          <w:b/>
          <w:bCs/>
        </w:rPr>
      </w:pPr>
      <w:r>
        <w:rPr>
          <w:rFonts w:ascii="Arial" w:hAnsi="Arial"/>
          <w:b/>
          <w:bCs/>
        </w:rPr>
        <w:t>ABSENT</w:t>
      </w:r>
    </w:p>
    <w:p w:rsidR="00ED6495" w:rsidRDefault="00ED6495" w:rsidP="00ED6495">
      <w:pPr>
        <w:pStyle w:val="Body"/>
        <w:spacing w:after="0" w:line="240" w:lineRule="auto"/>
        <w:rPr>
          <w:rFonts w:ascii="Arial" w:hAnsi="Arial"/>
          <w:lang w:val="it-IT"/>
        </w:rPr>
      </w:pPr>
      <w:r>
        <w:rPr>
          <w:rFonts w:ascii="Arial" w:hAnsi="Arial"/>
          <w:lang w:val="en-US"/>
        </w:rPr>
        <w:t xml:space="preserve">Commissioner </w:t>
      </w:r>
      <w:r>
        <w:rPr>
          <w:rFonts w:ascii="Arial" w:hAnsi="Arial"/>
          <w:lang w:val="it-IT"/>
        </w:rPr>
        <w:t>Karen MacKenzie</w:t>
      </w:r>
    </w:p>
    <w:p w:rsidR="00ED6495" w:rsidRDefault="00ED6495" w:rsidP="00ED6495">
      <w:pPr>
        <w:pStyle w:val="Body"/>
        <w:spacing w:after="0" w:line="240" w:lineRule="auto"/>
        <w:rPr>
          <w:rFonts w:ascii="Arial" w:eastAsia="Arial" w:hAnsi="Arial" w:cs="Arial"/>
        </w:rPr>
      </w:pPr>
      <w:r>
        <w:rPr>
          <w:rFonts w:ascii="Arial" w:eastAsia="Arial" w:hAnsi="Arial" w:cs="Arial"/>
        </w:rPr>
        <w:t>Commissioner John McDougall</w:t>
      </w:r>
    </w:p>
    <w:p w:rsidR="00ED6495" w:rsidRDefault="00ED6495" w:rsidP="00ED6495">
      <w:pPr>
        <w:pStyle w:val="Body"/>
        <w:spacing w:after="0" w:line="240" w:lineRule="auto"/>
        <w:rPr>
          <w:rFonts w:ascii="Arial" w:eastAsia="Arial" w:hAnsi="Arial" w:cs="Arial"/>
        </w:rPr>
      </w:pPr>
      <w:r>
        <w:rPr>
          <w:rFonts w:ascii="Arial" w:eastAsia="Arial" w:hAnsi="Arial" w:cs="Arial"/>
        </w:rPr>
        <w:t>Commissioner Erick Ambtman</w:t>
      </w:r>
    </w:p>
    <w:p w:rsidR="00ED6495" w:rsidRDefault="00ED6495" w:rsidP="00ED6495">
      <w:pPr>
        <w:pStyle w:val="Body"/>
        <w:spacing w:after="0" w:line="240" w:lineRule="auto"/>
        <w:rPr>
          <w:rFonts w:ascii="Arial" w:eastAsia="Arial" w:hAnsi="Arial" w:cs="Arial"/>
        </w:rPr>
      </w:pPr>
      <w:r>
        <w:rPr>
          <w:rFonts w:ascii="Arial" w:hAnsi="Arial"/>
          <w:lang w:val="en-US"/>
        </w:rPr>
        <w:t>Councillor Sarah Hamilton, Commissioner</w:t>
      </w:r>
    </w:p>
    <w:p w:rsidR="00645C30" w:rsidRDefault="00645C30" w:rsidP="008239F8">
      <w:pPr>
        <w:pStyle w:val="Body"/>
        <w:spacing w:after="0" w:line="240" w:lineRule="auto"/>
        <w:rPr>
          <w:rFonts w:ascii="Arial" w:eastAsia="Arial" w:hAnsi="Arial" w:cs="Arial"/>
        </w:rPr>
      </w:pPr>
    </w:p>
    <w:p w:rsidR="004048DE" w:rsidRDefault="004048DE" w:rsidP="008239F8">
      <w:pPr>
        <w:pStyle w:val="Body"/>
        <w:spacing w:after="0" w:line="240" w:lineRule="auto"/>
        <w:rPr>
          <w:rFonts w:ascii="Arial" w:eastAsia="Arial" w:hAnsi="Arial" w:cs="Arial"/>
          <w:b/>
          <w:bCs/>
        </w:rPr>
      </w:pPr>
      <w:r>
        <w:rPr>
          <w:rFonts w:ascii="Arial" w:hAnsi="Arial"/>
          <w:b/>
          <w:bCs/>
        </w:rPr>
        <w:t>EPC STAFF</w:t>
      </w:r>
    </w:p>
    <w:p w:rsidR="004048DE" w:rsidRDefault="004048DE" w:rsidP="008239F8">
      <w:pPr>
        <w:pStyle w:val="Body"/>
        <w:spacing w:after="0" w:line="240" w:lineRule="auto"/>
        <w:rPr>
          <w:rFonts w:ascii="Arial" w:hAnsi="Arial"/>
          <w:lang w:val="nl-NL"/>
        </w:rPr>
      </w:pPr>
      <w:r>
        <w:rPr>
          <w:rFonts w:ascii="Arial" w:hAnsi="Arial"/>
          <w:lang w:val="nl-NL"/>
        </w:rPr>
        <w:t xml:space="preserve">Bonnie Riddell, </w:t>
      </w:r>
      <w:r w:rsidR="00F6332B">
        <w:rPr>
          <w:rFonts w:ascii="Arial" w:hAnsi="Arial"/>
          <w:lang w:val="nl-NL"/>
        </w:rPr>
        <w:t>Interim Executive Director</w:t>
      </w:r>
    </w:p>
    <w:p w:rsidR="00284AB4" w:rsidRDefault="00284AB4" w:rsidP="008239F8">
      <w:pPr>
        <w:pStyle w:val="Body"/>
        <w:spacing w:after="0" w:line="240" w:lineRule="auto"/>
        <w:rPr>
          <w:rFonts w:ascii="Arial" w:hAnsi="Arial"/>
          <w:lang w:val="nl-NL"/>
        </w:rPr>
      </w:pPr>
      <w:r>
        <w:rPr>
          <w:rFonts w:ascii="Arial" w:hAnsi="Arial"/>
          <w:lang w:val="nl-NL"/>
        </w:rPr>
        <w:t>Deana MacFadyen, Public Complaint Director/Legal Counsel</w:t>
      </w:r>
    </w:p>
    <w:p w:rsidR="00F6332B" w:rsidRDefault="00F6332B" w:rsidP="008239F8">
      <w:pPr>
        <w:pStyle w:val="Body"/>
        <w:spacing w:after="0" w:line="240" w:lineRule="auto"/>
        <w:rPr>
          <w:rFonts w:ascii="Arial" w:hAnsi="Arial"/>
          <w:lang w:val="nl-NL"/>
        </w:rPr>
      </w:pPr>
      <w:r>
        <w:rPr>
          <w:rFonts w:ascii="Arial" w:hAnsi="Arial"/>
          <w:lang w:val="nl-NL"/>
        </w:rPr>
        <w:t>Chris Skaggs, Secretary to the Commission</w:t>
      </w:r>
    </w:p>
    <w:p w:rsidR="00AD1553" w:rsidRDefault="00AD1553" w:rsidP="008239F8">
      <w:pPr>
        <w:pStyle w:val="Body"/>
        <w:spacing w:after="0" w:line="240" w:lineRule="auto"/>
        <w:rPr>
          <w:rFonts w:ascii="Arial" w:hAnsi="Arial"/>
          <w:lang w:val="en-US"/>
        </w:rPr>
      </w:pPr>
      <w:r>
        <w:rPr>
          <w:rFonts w:ascii="Arial" w:hAnsi="Arial"/>
          <w:lang w:val="en-US"/>
        </w:rPr>
        <w:t>Bev Atkey, Administrative Assistant</w:t>
      </w:r>
    </w:p>
    <w:p w:rsidR="004048DE" w:rsidRDefault="004048DE" w:rsidP="008239F8">
      <w:pPr>
        <w:pStyle w:val="Body"/>
        <w:spacing w:after="0" w:line="240" w:lineRule="auto"/>
        <w:rPr>
          <w:rFonts w:ascii="Arial" w:eastAsia="Arial" w:hAnsi="Arial" w:cs="Arial"/>
        </w:rPr>
      </w:pPr>
    </w:p>
    <w:p w:rsidR="004048DE" w:rsidRDefault="004048DE" w:rsidP="008239F8">
      <w:pPr>
        <w:pStyle w:val="Body"/>
        <w:spacing w:after="0" w:line="240" w:lineRule="auto"/>
        <w:rPr>
          <w:rFonts w:ascii="Arial" w:eastAsia="Arial" w:hAnsi="Arial" w:cs="Arial"/>
          <w:b/>
          <w:bCs/>
        </w:rPr>
      </w:pPr>
      <w:r>
        <w:rPr>
          <w:rFonts w:ascii="Arial" w:hAnsi="Arial"/>
          <w:b/>
          <w:bCs/>
        </w:rPr>
        <w:t>GUESTS</w:t>
      </w:r>
    </w:p>
    <w:p w:rsidR="00CA3019" w:rsidRDefault="00CA3019" w:rsidP="008239F8">
      <w:pPr>
        <w:pStyle w:val="Body"/>
        <w:spacing w:after="0" w:line="240" w:lineRule="auto"/>
        <w:rPr>
          <w:rFonts w:ascii="Arial" w:hAnsi="Arial"/>
          <w:lang w:val="it-IT"/>
        </w:rPr>
      </w:pPr>
      <w:r>
        <w:rPr>
          <w:rFonts w:ascii="Arial" w:hAnsi="Arial"/>
          <w:lang w:val="it-IT"/>
        </w:rPr>
        <w:t xml:space="preserve">Chief Dale McFee, </w:t>
      </w:r>
      <w:r w:rsidRPr="00CA3019">
        <w:rPr>
          <w:rFonts w:ascii="Arial" w:hAnsi="Arial"/>
          <w:lang w:val="it-IT"/>
        </w:rPr>
        <w:t>Edmonton Police Service</w:t>
      </w:r>
      <w:r w:rsidR="0006648A">
        <w:rPr>
          <w:rFonts w:ascii="Arial" w:hAnsi="Arial"/>
          <w:lang w:val="it-IT"/>
        </w:rPr>
        <w:t xml:space="preserve"> </w:t>
      </w:r>
    </w:p>
    <w:p w:rsidR="003A4B4D" w:rsidRDefault="003A4B4D" w:rsidP="008239F8">
      <w:pPr>
        <w:pStyle w:val="Body"/>
        <w:spacing w:after="0" w:line="240" w:lineRule="auto"/>
        <w:rPr>
          <w:rFonts w:ascii="Arial" w:hAnsi="Arial"/>
          <w:lang w:val="it-IT"/>
        </w:rPr>
      </w:pPr>
      <w:r>
        <w:rPr>
          <w:rFonts w:ascii="Arial" w:hAnsi="Arial"/>
          <w:lang w:val="it-IT"/>
        </w:rPr>
        <w:t>Deputy Chief Kevin Brezinski, E</w:t>
      </w:r>
      <w:r w:rsidR="00204B8F">
        <w:rPr>
          <w:rFonts w:ascii="Arial" w:hAnsi="Arial"/>
          <w:lang w:val="it-IT"/>
        </w:rPr>
        <w:t>dmonton Police Service</w:t>
      </w:r>
    </w:p>
    <w:p w:rsidR="003A4B4D" w:rsidRDefault="003A4B4D" w:rsidP="008239F8">
      <w:pPr>
        <w:pStyle w:val="Body"/>
        <w:spacing w:after="0" w:line="240" w:lineRule="auto"/>
        <w:rPr>
          <w:rFonts w:ascii="Arial" w:hAnsi="Arial"/>
          <w:lang w:val="it-IT"/>
        </w:rPr>
      </w:pPr>
      <w:r>
        <w:rPr>
          <w:rFonts w:ascii="Arial" w:hAnsi="Arial"/>
          <w:lang w:val="it-IT"/>
        </w:rPr>
        <w:t>A/Deputy Chief Darren Derko, E</w:t>
      </w:r>
      <w:r w:rsidR="00204B8F">
        <w:rPr>
          <w:rFonts w:ascii="Arial" w:hAnsi="Arial"/>
          <w:lang w:val="it-IT"/>
        </w:rPr>
        <w:t>dmonton Police Service</w:t>
      </w:r>
    </w:p>
    <w:p w:rsidR="003A4B4D" w:rsidRDefault="003A4B4D" w:rsidP="008239F8">
      <w:pPr>
        <w:pStyle w:val="Body"/>
        <w:spacing w:after="0" w:line="240" w:lineRule="auto"/>
        <w:rPr>
          <w:rFonts w:ascii="Arial" w:hAnsi="Arial"/>
          <w:lang w:val="it-IT"/>
        </w:rPr>
      </w:pPr>
      <w:r>
        <w:rPr>
          <w:rFonts w:ascii="Arial" w:hAnsi="Arial"/>
          <w:lang w:val="it-IT"/>
        </w:rPr>
        <w:t xml:space="preserve">A/Deputy Chief Chad Tawfik, </w:t>
      </w:r>
      <w:r w:rsidR="00204B8F" w:rsidRPr="00204B8F">
        <w:rPr>
          <w:rFonts w:ascii="Arial" w:hAnsi="Arial"/>
          <w:lang w:val="it-IT"/>
        </w:rPr>
        <w:t>Edmonton Police Service</w:t>
      </w:r>
    </w:p>
    <w:p w:rsidR="00204B8F" w:rsidRDefault="00894C68" w:rsidP="008239F8">
      <w:pPr>
        <w:pStyle w:val="Body"/>
        <w:spacing w:after="0" w:line="240" w:lineRule="auto"/>
        <w:rPr>
          <w:rFonts w:ascii="Arial" w:hAnsi="Arial"/>
          <w:lang w:val="it-IT"/>
        </w:rPr>
      </w:pPr>
      <w:r>
        <w:rPr>
          <w:rFonts w:ascii="Arial" w:hAnsi="Arial"/>
          <w:lang w:val="it-IT"/>
        </w:rPr>
        <w:t>A</w:t>
      </w:r>
      <w:r w:rsidR="00204B8F">
        <w:rPr>
          <w:rFonts w:ascii="Arial" w:hAnsi="Arial"/>
          <w:lang w:val="it-IT"/>
        </w:rPr>
        <w:t xml:space="preserve">/Deputy Chief David Veitch, </w:t>
      </w:r>
      <w:r w:rsidR="00204B8F" w:rsidRPr="00204B8F">
        <w:rPr>
          <w:rFonts w:ascii="Arial" w:hAnsi="Arial"/>
          <w:lang w:val="it-IT"/>
        </w:rPr>
        <w:t>Edmonton Police Service</w:t>
      </w:r>
    </w:p>
    <w:p w:rsidR="003A4B4D" w:rsidRDefault="003A4B4D" w:rsidP="008239F8">
      <w:pPr>
        <w:pStyle w:val="Body"/>
        <w:spacing w:after="0" w:line="240" w:lineRule="auto"/>
        <w:rPr>
          <w:rFonts w:ascii="Arial" w:hAnsi="Arial"/>
          <w:lang w:val="it-IT"/>
        </w:rPr>
      </w:pPr>
      <w:r>
        <w:rPr>
          <w:rFonts w:ascii="Arial" w:hAnsi="Arial"/>
          <w:lang w:val="it-IT"/>
        </w:rPr>
        <w:t xml:space="preserve">A/Deputy Chief Dean Hilton, </w:t>
      </w:r>
      <w:r w:rsidR="00204B8F" w:rsidRPr="00204B8F">
        <w:rPr>
          <w:rFonts w:ascii="Arial" w:hAnsi="Arial"/>
          <w:lang w:val="it-IT"/>
        </w:rPr>
        <w:t>Edmonton Police Service</w:t>
      </w:r>
    </w:p>
    <w:p w:rsidR="00214A1D" w:rsidRDefault="00214A1D" w:rsidP="00214A1D">
      <w:pPr>
        <w:pStyle w:val="Body"/>
        <w:spacing w:after="0" w:line="240" w:lineRule="auto"/>
        <w:rPr>
          <w:rFonts w:ascii="Arial" w:hAnsi="Arial"/>
          <w:lang w:val="it-IT"/>
        </w:rPr>
      </w:pPr>
      <w:r>
        <w:rPr>
          <w:rFonts w:ascii="Arial" w:hAnsi="Arial"/>
          <w:lang w:val="it-IT"/>
        </w:rPr>
        <w:t xml:space="preserve">Chief Innovation and Technology Officer Ron Anderson, </w:t>
      </w:r>
      <w:r w:rsidRPr="00204B8F">
        <w:rPr>
          <w:rFonts w:ascii="Arial" w:hAnsi="Arial"/>
          <w:lang w:val="it-IT"/>
        </w:rPr>
        <w:t>Edmonton Police Service</w:t>
      </w:r>
    </w:p>
    <w:p w:rsidR="00204B8F" w:rsidRDefault="00204B8F" w:rsidP="008239F8">
      <w:pPr>
        <w:pStyle w:val="Body"/>
        <w:spacing w:after="0" w:line="240" w:lineRule="auto"/>
        <w:rPr>
          <w:rFonts w:ascii="Arial" w:hAnsi="Arial"/>
          <w:lang w:val="it-IT"/>
        </w:rPr>
      </w:pPr>
      <w:r>
        <w:rPr>
          <w:rFonts w:ascii="Arial" w:hAnsi="Arial"/>
          <w:lang w:val="it-IT"/>
        </w:rPr>
        <w:t xml:space="preserve">Superintendent Deb Jolly, </w:t>
      </w:r>
      <w:r w:rsidRPr="00204B8F">
        <w:rPr>
          <w:rFonts w:ascii="Arial" w:hAnsi="Arial"/>
          <w:lang w:val="it-IT"/>
        </w:rPr>
        <w:t>Edmonton Police Service</w:t>
      </w:r>
    </w:p>
    <w:p w:rsidR="00214A1D" w:rsidRDefault="00214A1D" w:rsidP="00214A1D">
      <w:pPr>
        <w:pStyle w:val="Body"/>
        <w:spacing w:after="0" w:line="240" w:lineRule="auto"/>
        <w:rPr>
          <w:rFonts w:ascii="Arial" w:hAnsi="Arial"/>
          <w:lang w:val="it-IT"/>
        </w:rPr>
      </w:pPr>
      <w:r>
        <w:rPr>
          <w:rFonts w:ascii="Arial" w:hAnsi="Arial"/>
          <w:lang w:val="it-IT"/>
        </w:rPr>
        <w:t xml:space="preserve">Executive Director Justin Krikler, </w:t>
      </w:r>
      <w:r w:rsidRPr="00204B8F">
        <w:rPr>
          <w:rFonts w:ascii="Arial" w:hAnsi="Arial"/>
          <w:lang w:val="it-IT"/>
        </w:rPr>
        <w:t>Edmonton Police Service</w:t>
      </w:r>
    </w:p>
    <w:p w:rsidR="00214A1D" w:rsidRDefault="00214A1D" w:rsidP="00214A1D">
      <w:pPr>
        <w:pStyle w:val="Body"/>
        <w:spacing w:after="0" w:line="240" w:lineRule="auto"/>
        <w:rPr>
          <w:rFonts w:ascii="Arial" w:hAnsi="Arial"/>
          <w:lang w:val="it-IT"/>
        </w:rPr>
      </w:pPr>
      <w:r>
        <w:rPr>
          <w:rFonts w:ascii="Arial" w:hAnsi="Arial"/>
          <w:lang w:val="it-IT"/>
        </w:rPr>
        <w:t xml:space="preserve">Executive Director Enyinnah Okere, </w:t>
      </w:r>
      <w:r w:rsidRPr="00204B8F">
        <w:rPr>
          <w:rFonts w:ascii="Arial" w:hAnsi="Arial"/>
          <w:lang w:val="it-IT"/>
        </w:rPr>
        <w:t>Edmonton Police Service</w:t>
      </w:r>
    </w:p>
    <w:p w:rsidR="00214A1D" w:rsidRDefault="00214A1D" w:rsidP="00214A1D">
      <w:pPr>
        <w:pStyle w:val="Body"/>
        <w:spacing w:after="0" w:line="240" w:lineRule="auto"/>
        <w:rPr>
          <w:rFonts w:ascii="Arial" w:hAnsi="Arial"/>
          <w:lang w:val="it-IT"/>
        </w:rPr>
      </w:pPr>
      <w:r>
        <w:rPr>
          <w:rFonts w:ascii="Arial" w:hAnsi="Arial"/>
          <w:lang w:val="it-IT"/>
        </w:rPr>
        <w:t xml:space="preserve">Director Lori Solon, </w:t>
      </w:r>
      <w:r w:rsidRPr="00204B8F">
        <w:rPr>
          <w:rFonts w:ascii="Arial" w:hAnsi="Arial"/>
          <w:lang w:val="it-IT"/>
        </w:rPr>
        <w:t>Edmonton Police Service</w:t>
      </w:r>
    </w:p>
    <w:p w:rsidR="00204B8F" w:rsidRDefault="00204B8F" w:rsidP="008239F8">
      <w:pPr>
        <w:pStyle w:val="Body"/>
        <w:spacing w:after="0" w:line="240" w:lineRule="auto"/>
        <w:rPr>
          <w:rFonts w:ascii="Arial" w:hAnsi="Arial"/>
          <w:lang w:val="it-IT"/>
        </w:rPr>
      </w:pPr>
      <w:r>
        <w:rPr>
          <w:rFonts w:ascii="Arial" w:hAnsi="Arial"/>
          <w:lang w:val="it-IT"/>
        </w:rPr>
        <w:t xml:space="preserve">Inspector Mike Morgan, </w:t>
      </w:r>
      <w:r w:rsidRPr="00204B8F">
        <w:rPr>
          <w:rFonts w:ascii="Arial" w:hAnsi="Arial"/>
          <w:lang w:val="it-IT"/>
        </w:rPr>
        <w:t>Edmonton Police Service</w:t>
      </w:r>
    </w:p>
    <w:p w:rsidR="00204B8F" w:rsidRDefault="00204B8F" w:rsidP="008239F8">
      <w:pPr>
        <w:pStyle w:val="Body"/>
        <w:spacing w:after="0" w:line="240" w:lineRule="auto"/>
        <w:rPr>
          <w:rFonts w:ascii="Arial" w:hAnsi="Arial"/>
          <w:lang w:val="it-IT"/>
        </w:rPr>
      </w:pPr>
      <w:r>
        <w:rPr>
          <w:rFonts w:ascii="Arial" w:hAnsi="Arial"/>
          <w:lang w:val="it-IT"/>
        </w:rPr>
        <w:lastRenderedPageBreak/>
        <w:t xml:space="preserve">A/Inspector Brenda Dalziel, </w:t>
      </w:r>
      <w:r w:rsidRPr="00204B8F">
        <w:rPr>
          <w:rFonts w:ascii="Arial" w:hAnsi="Arial"/>
          <w:lang w:val="it-IT"/>
        </w:rPr>
        <w:t>Edmonton Police Service</w:t>
      </w:r>
    </w:p>
    <w:p w:rsidR="00196094" w:rsidRDefault="00196094" w:rsidP="008239F8">
      <w:pPr>
        <w:pStyle w:val="Body"/>
        <w:spacing w:after="0" w:line="240" w:lineRule="auto"/>
        <w:rPr>
          <w:rFonts w:ascii="Arial" w:hAnsi="Arial"/>
          <w:lang w:val="it-IT"/>
        </w:rPr>
      </w:pPr>
      <w:r>
        <w:rPr>
          <w:rFonts w:ascii="Arial" w:hAnsi="Arial"/>
          <w:lang w:val="it-IT"/>
        </w:rPr>
        <w:t xml:space="preserve">Staff Sergeant Brian Sinclair, </w:t>
      </w:r>
      <w:r w:rsidRPr="00196094">
        <w:rPr>
          <w:rFonts w:ascii="Arial" w:hAnsi="Arial"/>
          <w:lang w:val="it-IT"/>
        </w:rPr>
        <w:t>Edmonton Police Service</w:t>
      </w:r>
    </w:p>
    <w:p w:rsidR="00204B8F" w:rsidRDefault="00204B8F" w:rsidP="008239F8">
      <w:pPr>
        <w:pStyle w:val="Body"/>
        <w:spacing w:after="0" w:line="240" w:lineRule="auto"/>
        <w:rPr>
          <w:rFonts w:ascii="Arial" w:hAnsi="Arial"/>
          <w:lang w:val="it-IT"/>
        </w:rPr>
      </w:pPr>
      <w:r>
        <w:rPr>
          <w:rFonts w:ascii="Arial" w:hAnsi="Arial"/>
          <w:lang w:val="it-IT"/>
        </w:rPr>
        <w:t xml:space="preserve">Sergeant Scott Abbott, </w:t>
      </w:r>
      <w:r w:rsidRPr="00204B8F">
        <w:rPr>
          <w:rFonts w:ascii="Arial" w:hAnsi="Arial"/>
          <w:lang w:val="it-IT"/>
        </w:rPr>
        <w:t>Edmonton Police Service</w:t>
      </w:r>
    </w:p>
    <w:p w:rsidR="00204B8F" w:rsidRDefault="00204B8F" w:rsidP="008239F8">
      <w:pPr>
        <w:pStyle w:val="Body"/>
        <w:spacing w:after="0" w:line="240" w:lineRule="auto"/>
        <w:rPr>
          <w:rFonts w:ascii="Arial" w:hAnsi="Arial"/>
          <w:lang w:val="it-IT"/>
        </w:rPr>
      </w:pPr>
      <w:r>
        <w:rPr>
          <w:rFonts w:ascii="Arial" w:hAnsi="Arial"/>
          <w:lang w:val="it-IT"/>
        </w:rPr>
        <w:t xml:space="preserve">Manager Darlene Adams, </w:t>
      </w:r>
      <w:r w:rsidRPr="00204B8F">
        <w:rPr>
          <w:rFonts w:ascii="Arial" w:hAnsi="Arial"/>
          <w:lang w:val="it-IT"/>
        </w:rPr>
        <w:t>Edmonton Police Service</w:t>
      </w:r>
    </w:p>
    <w:p w:rsidR="00204B8F" w:rsidRDefault="00204B8F" w:rsidP="008239F8">
      <w:pPr>
        <w:pStyle w:val="Body"/>
        <w:spacing w:after="0" w:line="240" w:lineRule="auto"/>
        <w:rPr>
          <w:rFonts w:ascii="Arial" w:hAnsi="Arial"/>
          <w:lang w:val="it-IT"/>
        </w:rPr>
      </w:pPr>
      <w:r>
        <w:rPr>
          <w:rFonts w:ascii="Arial" w:hAnsi="Arial"/>
          <w:lang w:val="it-IT"/>
        </w:rPr>
        <w:t xml:space="preserve">Advisor Cal Schafer, </w:t>
      </w:r>
      <w:r w:rsidRPr="00204B8F">
        <w:rPr>
          <w:rFonts w:ascii="Arial" w:hAnsi="Arial"/>
          <w:lang w:val="it-IT"/>
        </w:rPr>
        <w:t>Edmonton Police Service</w:t>
      </w:r>
    </w:p>
    <w:p w:rsidR="00204B8F" w:rsidRDefault="00204B8F" w:rsidP="008239F8">
      <w:pPr>
        <w:pStyle w:val="Body"/>
        <w:spacing w:after="0" w:line="240" w:lineRule="auto"/>
        <w:rPr>
          <w:rFonts w:ascii="Arial" w:hAnsi="Arial"/>
          <w:lang w:val="it-IT"/>
        </w:rPr>
      </w:pPr>
      <w:r>
        <w:rPr>
          <w:rFonts w:ascii="Arial" w:hAnsi="Arial"/>
          <w:lang w:val="it-IT"/>
        </w:rPr>
        <w:t xml:space="preserve">Administrative Assistant Heather Jacobsen, </w:t>
      </w:r>
      <w:r w:rsidRPr="00204B8F">
        <w:rPr>
          <w:rFonts w:ascii="Arial" w:hAnsi="Arial"/>
          <w:lang w:val="it-IT"/>
        </w:rPr>
        <w:t>Edmonton Police Service</w:t>
      </w:r>
      <w:r>
        <w:rPr>
          <w:rFonts w:ascii="Arial" w:hAnsi="Arial"/>
          <w:lang w:val="it-IT"/>
        </w:rPr>
        <w:t xml:space="preserve"> </w:t>
      </w:r>
    </w:p>
    <w:p w:rsidR="00F6332B" w:rsidRDefault="00F6332B" w:rsidP="008239F8">
      <w:pPr>
        <w:pStyle w:val="Body"/>
        <w:spacing w:after="0" w:line="240" w:lineRule="auto"/>
        <w:rPr>
          <w:rFonts w:ascii="Arial" w:eastAsia="Arial" w:hAnsi="Arial" w:cs="Arial"/>
        </w:rPr>
      </w:pPr>
    </w:p>
    <w:p w:rsidR="00910AE1" w:rsidRDefault="00516420" w:rsidP="008239F8">
      <w:pPr>
        <w:pStyle w:val="Body"/>
        <w:spacing w:after="0" w:line="240" w:lineRule="auto"/>
        <w:rPr>
          <w:rFonts w:ascii="Arial" w:eastAsia="Arial" w:hAnsi="Arial" w:cs="Arial"/>
        </w:rPr>
      </w:pPr>
      <w:r>
        <w:rPr>
          <w:rFonts w:ascii="Arial" w:eastAsia="Arial" w:hAnsi="Arial" w:cs="Arial"/>
        </w:rPr>
        <w:t>Members of the Public</w:t>
      </w:r>
      <w:r w:rsidR="00854B1C">
        <w:rPr>
          <w:rFonts w:ascii="Arial" w:eastAsia="Arial" w:hAnsi="Arial" w:cs="Arial"/>
        </w:rPr>
        <w:t xml:space="preserve"> (</w:t>
      </w:r>
      <w:r w:rsidR="00884FCE">
        <w:rPr>
          <w:rFonts w:ascii="Arial" w:eastAsia="Arial" w:hAnsi="Arial" w:cs="Arial"/>
        </w:rPr>
        <w:t>4</w:t>
      </w:r>
      <w:r w:rsidR="008175EF">
        <w:rPr>
          <w:rFonts w:ascii="Arial" w:eastAsia="Arial" w:hAnsi="Arial" w:cs="Arial"/>
        </w:rPr>
        <w:t>)</w:t>
      </w:r>
    </w:p>
    <w:p w:rsidR="00516420" w:rsidRDefault="00516420" w:rsidP="008239F8">
      <w:pPr>
        <w:pStyle w:val="Body"/>
        <w:spacing w:after="0" w:line="240" w:lineRule="auto"/>
        <w:rPr>
          <w:rFonts w:ascii="Arial" w:eastAsia="Arial" w:hAnsi="Arial" w:cs="Arial"/>
        </w:rPr>
      </w:pPr>
      <w:r>
        <w:rPr>
          <w:rFonts w:ascii="Arial" w:eastAsia="Arial" w:hAnsi="Arial" w:cs="Arial"/>
        </w:rPr>
        <w:t>Members of the Media</w:t>
      </w:r>
      <w:r w:rsidR="00854B1C">
        <w:rPr>
          <w:rFonts w:ascii="Arial" w:eastAsia="Arial" w:hAnsi="Arial" w:cs="Arial"/>
        </w:rPr>
        <w:t xml:space="preserve"> (</w:t>
      </w:r>
      <w:r w:rsidR="00884FCE">
        <w:rPr>
          <w:rFonts w:ascii="Arial" w:eastAsia="Arial" w:hAnsi="Arial" w:cs="Arial"/>
        </w:rPr>
        <w:t>4</w:t>
      </w:r>
      <w:r w:rsidR="00854B1C">
        <w:rPr>
          <w:rFonts w:ascii="Arial" w:eastAsia="Arial" w:hAnsi="Arial" w:cs="Arial"/>
        </w:rPr>
        <w:t>)</w:t>
      </w:r>
    </w:p>
    <w:p w:rsidR="001B6366" w:rsidRDefault="001B6366" w:rsidP="008239F8">
      <w:pPr>
        <w:pStyle w:val="Body"/>
        <w:spacing w:after="0" w:line="240" w:lineRule="auto"/>
        <w:rPr>
          <w:rFonts w:ascii="Arial" w:eastAsia="Arial" w:hAnsi="Arial" w:cs="Arial"/>
        </w:rPr>
      </w:pP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630"/>
        <w:gridCol w:w="6733"/>
        <w:gridCol w:w="1997"/>
      </w:tblGrid>
      <w:tr w:rsidR="00C86624" w:rsidTr="00236C98">
        <w:trPr>
          <w:trHeight w:val="243"/>
          <w:tblHeader/>
        </w:trPr>
        <w:tc>
          <w:tcPr>
            <w:tcW w:w="630"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C86624" w:rsidRDefault="00C86624"/>
        </w:tc>
        <w:tc>
          <w:tcPr>
            <w:tcW w:w="6733"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C86624" w:rsidRDefault="00DA4A0A">
            <w:pPr>
              <w:pStyle w:val="Body"/>
              <w:spacing w:before="120" w:after="120" w:line="240" w:lineRule="auto"/>
              <w:jc w:val="center"/>
            </w:pPr>
            <w:r>
              <w:rPr>
                <w:rFonts w:ascii="Arial" w:hAnsi="Arial"/>
                <w:b/>
                <w:bCs/>
                <w:lang w:val="en-US"/>
              </w:rPr>
              <w:t>Agenda Item</w:t>
            </w:r>
          </w:p>
        </w:tc>
        <w:tc>
          <w:tcPr>
            <w:tcW w:w="1997"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C86624" w:rsidRDefault="00DA4A0A">
            <w:pPr>
              <w:pStyle w:val="Body"/>
              <w:spacing w:before="120" w:after="120" w:line="240" w:lineRule="auto"/>
              <w:jc w:val="center"/>
            </w:pPr>
            <w:r>
              <w:rPr>
                <w:rFonts w:ascii="Arial" w:hAnsi="Arial"/>
                <w:b/>
                <w:bCs/>
                <w:lang w:val="en-US"/>
              </w:rPr>
              <w:t>Action By</w:t>
            </w:r>
          </w:p>
        </w:tc>
      </w:tr>
      <w:tr w:rsidR="00C86624" w:rsidTr="00644424">
        <w:tblPrEx>
          <w:shd w:val="clear" w:color="auto" w:fill="CED7E7"/>
        </w:tblPrEx>
        <w:trPr>
          <w:trHeight w:val="954"/>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6624" w:rsidRDefault="00DA4A0A">
            <w:pPr>
              <w:pStyle w:val="Body"/>
              <w:spacing w:after="0" w:line="240" w:lineRule="auto"/>
              <w:jc w:val="center"/>
            </w:pPr>
            <w:r>
              <w:rPr>
                <w:rFonts w:ascii="Arial" w:hAnsi="Arial"/>
                <w:b/>
                <w:bCs/>
                <w:lang w:val="en-US"/>
              </w:rPr>
              <w:t>1.</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6624" w:rsidRDefault="00DA4A0A">
            <w:pPr>
              <w:pStyle w:val="Body"/>
              <w:spacing w:after="0" w:line="240" w:lineRule="auto"/>
              <w:rPr>
                <w:rFonts w:ascii="Arial" w:eastAsia="Arial" w:hAnsi="Arial" w:cs="Arial"/>
                <w:b/>
                <w:bCs/>
                <w:u w:val="single"/>
              </w:rPr>
            </w:pPr>
            <w:r>
              <w:rPr>
                <w:rFonts w:ascii="Arial" w:hAnsi="Arial"/>
                <w:b/>
                <w:bCs/>
                <w:u w:val="single"/>
                <w:lang w:val="en-US"/>
              </w:rPr>
              <w:t>CALL TO ORDER</w:t>
            </w:r>
            <w:r w:rsidR="000F3D56">
              <w:rPr>
                <w:rFonts w:ascii="Arial" w:hAnsi="Arial"/>
                <w:b/>
                <w:bCs/>
                <w:u w:val="single"/>
                <w:lang w:val="en-US"/>
              </w:rPr>
              <w:t xml:space="preserve">  </w:t>
            </w:r>
          </w:p>
          <w:p w:rsidR="00C86624" w:rsidRDefault="00C86624">
            <w:pPr>
              <w:pStyle w:val="Body"/>
              <w:spacing w:after="0" w:line="240" w:lineRule="auto"/>
              <w:rPr>
                <w:rFonts w:ascii="Arial" w:eastAsia="Arial" w:hAnsi="Arial" w:cs="Arial"/>
                <w:b/>
                <w:bCs/>
                <w:u w:val="single"/>
                <w:lang w:val="en-US"/>
              </w:rPr>
            </w:pPr>
          </w:p>
          <w:p w:rsidR="00B451F6" w:rsidRDefault="00DA4A0A" w:rsidP="00F456AC">
            <w:pPr>
              <w:pStyle w:val="Body"/>
              <w:spacing w:after="0" w:line="240" w:lineRule="auto"/>
            </w:pPr>
            <w:r>
              <w:rPr>
                <w:rFonts w:ascii="Arial" w:hAnsi="Arial"/>
                <w:lang w:val="en-US"/>
              </w:rPr>
              <w:t xml:space="preserve">Chair </w:t>
            </w:r>
            <w:r w:rsidR="00C53BF9">
              <w:rPr>
                <w:rFonts w:ascii="Arial" w:hAnsi="Arial"/>
                <w:lang w:val="en-US"/>
              </w:rPr>
              <w:t xml:space="preserve">O’Brien </w:t>
            </w:r>
            <w:r>
              <w:rPr>
                <w:rFonts w:ascii="Arial" w:hAnsi="Arial"/>
                <w:lang w:val="en-US"/>
              </w:rPr>
              <w:t>called the meeting to order at</w:t>
            </w:r>
            <w:r w:rsidR="00032AB9">
              <w:rPr>
                <w:rFonts w:ascii="Arial" w:hAnsi="Arial"/>
                <w:lang w:val="en-US"/>
              </w:rPr>
              <w:t xml:space="preserve"> 12:0</w:t>
            </w:r>
            <w:r w:rsidR="00F456AC">
              <w:rPr>
                <w:rFonts w:ascii="Arial" w:hAnsi="Arial"/>
                <w:lang w:val="en-US"/>
              </w:rPr>
              <w:t>0</w:t>
            </w:r>
            <w:r w:rsidR="00032AB9">
              <w:rPr>
                <w:rFonts w:ascii="Arial" w:hAnsi="Arial"/>
                <w:lang w:val="en-US"/>
              </w:rPr>
              <w:t xml:space="preserve"> </w:t>
            </w:r>
            <w:r>
              <w:rPr>
                <w:rFonts w:ascii="Arial" w:hAnsi="Arial"/>
                <w:lang w:val="en-US"/>
              </w:rPr>
              <w:t>P.M.</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6624" w:rsidRDefault="00C86624"/>
        </w:tc>
      </w:tr>
      <w:tr w:rsidR="007E0226" w:rsidTr="00061951">
        <w:tblPrEx>
          <w:shd w:val="clear" w:color="auto" w:fill="CED7E7"/>
        </w:tblPrEx>
        <w:trPr>
          <w:trHeight w:val="39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0226" w:rsidRDefault="00913EB6">
            <w:pPr>
              <w:pStyle w:val="Body"/>
              <w:spacing w:after="0" w:line="240" w:lineRule="auto"/>
              <w:jc w:val="center"/>
              <w:rPr>
                <w:rFonts w:ascii="Arial" w:hAnsi="Arial"/>
                <w:b/>
                <w:bCs/>
                <w:lang w:val="en-US"/>
              </w:rPr>
            </w:pPr>
            <w:r>
              <w:rPr>
                <w:rFonts w:ascii="Arial" w:hAnsi="Arial"/>
                <w:b/>
                <w:bCs/>
                <w:lang w:val="en-US"/>
              </w:rPr>
              <w:t>2.</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0F37" w:rsidRPr="00200F37" w:rsidRDefault="000D7CED" w:rsidP="00061951">
            <w:pPr>
              <w:pStyle w:val="Body"/>
              <w:spacing w:after="0" w:line="240" w:lineRule="auto"/>
              <w:rPr>
                <w:rFonts w:ascii="Arial" w:hAnsi="Arial"/>
                <w:bCs/>
                <w:lang w:val="en-US"/>
              </w:rPr>
            </w:pPr>
            <w:r>
              <w:rPr>
                <w:rFonts w:ascii="Arial" w:hAnsi="Arial"/>
                <w:b/>
                <w:bCs/>
                <w:u w:val="single"/>
                <w:lang w:val="en-US"/>
              </w:rPr>
              <w:t>PROTOCOL ITEM</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0226" w:rsidRDefault="007E0226"/>
        </w:tc>
      </w:tr>
      <w:tr w:rsidR="00913EB6" w:rsidTr="00061951">
        <w:tblPrEx>
          <w:shd w:val="clear" w:color="auto" w:fill="CED7E7"/>
        </w:tblPrEx>
        <w:trPr>
          <w:trHeight w:val="39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EB6" w:rsidRDefault="00913EB6">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EB6" w:rsidRDefault="00913EB6" w:rsidP="00913EB6">
            <w:pPr>
              <w:pStyle w:val="Body"/>
              <w:spacing w:after="0" w:line="240" w:lineRule="auto"/>
              <w:rPr>
                <w:rFonts w:ascii="Arial" w:eastAsia="Arial" w:hAnsi="Arial" w:cs="Arial"/>
                <w:b/>
                <w:bCs/>
                <w:u w:val="single"/>
              </w:rPr>
            </w:pPr>
            <w:r>
              <w:rPr>
                <w:rFonts w:ascii="Arial" w:hAnsi="Arial"/>
                <w:b/>
                <w:bCs/>
                <w:lang w:val="en-US"/>
              </w:rPr>
              <w:t xml:space="preserve">2.1       </w:t>
            </w:r>
            <w:r>
              <w:rPr>
                <w:rFonts w:ascii="Arial" w:hAnsi="Arial"/>
                <w:b/>
                <w:bCs/>
                <w:u w:val="single"/>
                <w:lang w:val="en-US"/>
              </w:rPr>
              <w:t>Acknowledgement of Treaty Six Territory</w:t>
            </w:r>
          </w:p>
          <w:p w:rsidR="00913EB6" w:rsidRDefault="00913EB6" w:rsidP="00913EB6">
            <w:pPr>
              <w:pStyle w:val="Body"/>
              <w:spacing w:after="0" w:line="240" w:lineRule="auto"/>
              <w:rPr>
                <w:rFonts w:ascii="Arial" w:eastAsia="Arial" w:hAnsi="Arial" w:cs="Arial"/>
                <w:b/>
                <w:bCs/>
                <w:u w:val="single"/>
                <w:lang w:val="en-US"/>
              </w:rPr>
            </w:pPr>
          </w:p>
          <w:p w:rsidR="00913EB6" w:rsidRPr="00315727" w:rsidRDefault="0062272E" w:rsidP="00913EB6">
            <w:pPr>
              <w:tabs>
                <w:tab w:val="left" w:pos="1276"/>
              </w:tabs>
              <w:ind w:left="720"/>
              <w:rPr>
                <w:rFonts w:ascii="Arial" w:hAnsi="Arial" w:cs="Arial"/>
                <w:sz w:val="22"/>
                <w:szCs w:val="22"/>
              </w:rPr>
            </w:pPr>
            <w:r>
              <w:rPr>
                <w:rFonts w:ascii="Arial" w:hAnsi="Arial" w:cs="Arial"/>
                <w:sz w:val="22"/>
                <w:szCs w:val="22"/>
              </w:rPr>
              <w:t xml:space="preserve">Chair O’Brien </w:t>
            </w:r>
            <w:r w:rsidR="00913EB6" w:rsidRPr="00315727">
              <w:rPr>
                <w:rFonts w:ascii="Arial" w:hAnsi="Arial" w:cs="Arial"/>
                <w:sz w:val="22"/>
                <w:szCs w:val="22"/>
              </w:rPr>
              <w:t>opened the meeting with the following acknowledgement:</w:t>
            </w:r>
          </w:p>
          <w:p w:rsidR="00913EB6" w:rsidRPr="00CF341D" w:rsidRDefault="00913EB6" w:rsidP="00913EB6">
            <w:pPr>
              <w:rPr>
                <w:rFonts w:ascii="Arial" w:hAnsi="Arial" w:cs="Arial"/>
                <w:i/>
                <w:szCs w:val="22"/>
              </w:rPr>
            </w:pPr>
          </w:p>
          <w:p w:rsidR="00913EB6" w:rsidRDefault="00913EB6" w:rsidP="008239F8">
            <w:pPr>
              <w:tabs>
                <w:tab w:val="left" w:pos="709"/>
                <w:tab w:val="left" w:pos="1276"/>
                <w:tab w:val="left" w:pos="1701"/>
              </w:tabs>
              <w:ind w:left="709"/>
              <w:rPr>
                <w:rFonts w:ascii="Arial" w:hAnsi="Arial"/>
                <w:b/>
                <w:bCs/>
              </w:rPr>
            </w:pPr>
            <w:r w:rsidRPr="00CF341D">
              <w:rPr>
                <w:rFonts w:ascii="Arial" w:hAnsi="Arial" w:cs="Arial"/>
                <w:sz w:val="22"/>
                <w:szCs w:val="22"/>
              </w:rPr>
              <w:t>“</w:t>
            </w:r>
            <w:r w:rsidRPr="00315727">
              <w:rPr>
                <w:rFonts w:ascii="Arial" w:hAnsi="Arial" w:cs="Arial"/>
                <w:i/>
                <w:sz w:val="22"/>
                <w:szCs w:val="22"/>
              </w:rPr>
              <w:t xml:space="preserve">We begin by acknowledging the traditional land on which we are gathered today which </w:t>
            </w:r>
            <w:proofErr w:type="gramStart"/>
            <w:r w:rsidRPr="00315727">
              <w:rPr>
                <w:rFonts w:ascii="Arial" w:hAnsi="Arial" w:cs="Arial"/>
                <w:i/>
                <w:sz w:val="22"/>
                <w:szCs w:val="22"/>
              </w:rPr>
              <w:t>is</w:t>
            </w:r>
            <w:proofErr w:type="gramEnd"/>
            <w:r w:rsidRPr="00315727">
              <w:rPr>
                <w:rFonts w:ascii="Arial" w:hAnsi="Arial" w:cs="Arial"/>
                <w:i/>
                <w:sz w:val="22"/>
                <w:szCs w:val="22"/>
              </w:rPr>
              <w:t xml:space="preserve"> Treaty 6 Territory</w:t>
            </w:r>
            <w:r w:rsidR="00DD14A4">
              <w:rPr>
                <w:rFonts w:ascii="Arial" w:hAnsi="Arial" w:cs="Arial"/>
                <w:i/>
                <w:sz w:val="22"/>
                <w:szCs w:val="22"/>
              </w:rPr>
              <w:t xml:space="preserve"> and the traditional homeland of the Metis people.  </w:t>
            </w:r>
            <w:r w:rsidRPr="00315727">
              <w:rPr>
                <w:rFonts w:ascii="Arial" w:hAnsi="Arial" w:cs="Arial"/>
                <w:i/>
                <w:sz w:val="22"/>
                <w:szCs w:val="22"/>
              </w:rPr>
              <w:t>We would like to acknowledge and thank the diverse Indigenous people whose ancestors</w:t>
            </w:r>
            <w:r w:rsidR="008C27CA">
              <w:rPr>
                <w:rFonts w:ascii="Arial" w:hAnsi="Arial" w:cs="Arial"/>
                <w:i/>
                <w:sz w:val="22"/>
                <w:szCs w:val="22"/>
              </w:rPr>
              <w:t>’</w:t>
            </w:r>
            <w:r w:rsidRPr="00315727">
              <w:rPr>
                <w:rFonts w:ascii="Arial" w:hAnsi="Arial" w:cs="Arial"/>
                <w:i/>
                <w:sz w:val="22"/>
                <w:szCs w:val="22"/>
              </w:rPr>
              <w:t xml:space="preserve"> footsteps have marked this territory for centuries such as: Cree, Dene, </w:t>
            </w:r>
            <w:proofErr w:type="spellStart"/>
            <w:r w:rsidRPr="00315727">
              <w:rPr>
                <w:rFonts w:ascii="Arial" w:hAnsi="Arial" w:cs="Arial"/>
                <w:i/>
                <w:sz w:val="22"/>
                <w:szCs w:val="22"/>
              </w:rPr>
              <w:t>Saulteaux</w:t>
            </w:r>
            <w:proofErr w:type="spellEnd"/>
            <w:r w:rsidRPr="00315727">
              <w:rPr>
                <w:rFonts w:ascii="Arial" w:hAnsi="Arial" w:cs="Arial"/>
                <w:i/>
                <w:sz w:val="22"/>
                <w:szCs w:val="22"/>
              </w:rPr>
              <w:t xml:space="preserve">, Blackfoot, </w:t>
            </w:r>
            <w:proofErr w:type="spellStart"/>
            <w:r w:rsidRPr="00315727">
              <w:rPr>
                <w:rFonts w:ascii="Arial" w:hAnsi="Arial" w:cs="Arial"/>
                <w:i/>
                <w:sz w:val="22"/>
                <w:szCs w:val="22"/>
              </w:rPr>
              <w:t>Nakota</w:t>
            </w:r>
            <w:proofErr w:type="spellEnd"/>
            <w:r w:rsidRPr="00315727">
              <w:rPr>
                <w:rFonts w:ascii="Arial" w:hAnsi="Arial" w:cs="Arial"/>
                <w:i/>
                <w:sz w:val="22"/>
                <w:szCs w:val="22"/>
              </w:rPr>
              <w:t xml:space="preserve"> Sioux, as well as Metis and Inuit.  It is a welcoming place for all people who come from around the world to share Edmonton as a home.  Together we call upon all of our collective </w:t>
            </w:r>
            <w:proofErr w:type="spellStart"/>
            <w:r w:rsidRPr="00315727">
              <w:rPr>
                <w:rFonts w:ascii="Arial" w:hAnsi="Arial" w:cs="Arial"/>
                <w:i/>
                <w:sz w:val="22"/>
                <w:szCs w:val="22"/>
              </w:rPr>
              <w:t>honoured</w:t>
            </w:r>
            <w:proofErr w:type="spellEnd"/>
            <w:r w:rsidRPr="00315727">
              <w:rPr>
                <w:rFonts w:ascii="Arial" w:hAnsi="Arial" w:cs="Arial"/>
                <w:i/>
                <w:sz w:val="22"/>
                <w:szCs w:val="22"/>
              </w:rPr>
              <w:t xml:space="preserve"> traditions and spirits to work in building a great city for today and future generations.”</w:t>
            </w:r>
          </w:p>
          <w:p w:rsidR="00B21FB5" w:rsidRPr="00200F37" w:rsidRDefault="00B21FB5" w:rsidP="00803644">
            <w:pPr>
              <w:pStyle w:val="Body"/>
              <w:spacing w:after="0" w:line="240" w:lineRule="auto"/>
              <w:ind w:left="709"/>
              <w:rPr>
                <w:rFonts w:ascii="Arial" w:hAnsi="Arial"/>
                <w:b/>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EB6" w:rsidRDefault="00913EB6"/>
        </w:tc>
      </w:tr>
      <w:tr w:rsidR="00061951" w:rsidTr="000D7CED">
        <w:tblPrEx>
          <w:shd w:val="clear" w:color="auto" w:fill="CED7E7"/>
        </w:tblPrEx>
        <w:trPr>
          <w:trHeight w:val="442"/>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1951" w:rsidRDefault="00061951">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6495" w:rsidRDefault="00913EB6" w:rsidP="00F8022B">
            <w:pPr>
              <w:pStyle w:val="Body"/>
              <w:spacing w:after="0" w:line="240" w:lineRule="auto"/>
              <w:rPr>
                <w:rFonts w:ascii="Arial" w:hAnsi="Arial"/>
                <w:b/>
                <w:bCs/>
                <w:u w:val="single"/>
                <w:lang w:val="en-US"/>
              </w:rPr>
            </w:pPr>
            <w:r>
              <w:rPr>
                <w:rFonts w:ascii="Arial" w:hAnsi="Arial"/>
                <w:b/>
                <w:bCs/>
                <w:lang w:val="en-US"/>
              </w:rPr>
              <w:t>2.</w:t>
            </w:r>
            <w:r w:rsidR="004A6536">
              <w:rPr>
                <w:rFonts w:ascii="Arial" w:hAnsi="Arial"/>
                <w:b/>
                <w:bCs/>
                <w:lang w:val="en-US"/>
              </w:rPr>
              <w:t>2</w:t>
            </w:r>
            <w:r w:rsidR="00061951">
              <w:rPr>
                <w:rFonts w:ascii="Arial" w:hAnsi="Arial"/>
                <w:b/>
                <w:bCs/>
                <w:lang w:val="en-US"/>
              </w:rPr>
              <w:t xml:space="preserve">   </w:t>
            </w:r>
            <w:r>
              <w:rPr>
                <w:rFonts w:ascii="Arial" w:hAnsi="Arial"/>
                <w:b/>
                <w:bCs/>
                <w:lang w:val="en-US"/>
              </w:rPr>
              <w:t xml:space="preserve">   </w:t>
            </w:r>
            <w:r w:rsidR="00ED6495">
              <w:rPr>
                <w:rFonts w:ascii="Arial" w:hAnsi="Arial"/>
                <w:b/>
                <w:bCs/>
                <w:u w:val="single"/>
                <w:lang w:val="en-US"/>
              </w:rPr>
              <w:t xml:space="preserve">St. John’s Ambulance Lifesaving Award – Constable </w:t>
            </w:r>
          </w:p>
          <w:p w:rsidR="00913EB6" w:rsidRDefault="00ED6495" w:rsidP="00ED6495">
            <w:pPr>
              <w:pStyle w:val="Body"/>
              <w:spacing w:after="0" w:line="240" w:lineRule="auto"/>
              <w:ind w:left="680"/>
              <w:rPr>
                <w:rFonts w:ascii="Arial" w:hAnsi="Arial"/>
                <w:bCs/>
                <w:lang w:val="en-US"/>
              </w:rPr>
            </w:pPr>
            <w:r>
              <w:rPr>
                <w:rFonts w:ascii="Arial" w:hAnsi="Arial"/>
                <w:b/>
                <w:bCs/>
                <w:u w:val="single"/>
                <w:lang w:val="en-US"/>
              </w:rPr>
              <w:t>Fay Goss</w:t>
            </w:r>
          </w:p>
          <w:p w:rsidR="004556A8" w:rsidRDefault="004556A8" w:rsidP="00710078">
            <w:pPr>
              <w:pStyle w:val="Body"/>
              <w:spacing w:after="0" w:line="240" w:lineRule="auto"/>
              <w:ind w:left="680"/>
              <w:rPr>
                <w:rFonts w:ascii="Arial" w:hAnsi="Arial"/>
                <w:bCs/>
                <w:lang w:val="en-US"/>
              </w:rPr>
            </w:pPr>
          </w:p>
          <w:p w:rsidR="00ED6495" w:rsidRDefault="0005230C" w:rsidP="00ED6495">
            <w:pPr>
              <w:ind w:left="680"/>
              <w:rPr>
                <w:rFonts w:ascii="Arial" w:hAnsi="Arial"/>
                <w:bCs/>
                <w:sz w:val="22"/>
                <w:szCs w:val="22"/>
              </w:rPr>
            </w:pPr>
            <w:r w:rsidRPr="00FD38E1">
              <w:rPr>
                <w:rFonts w:ascii="Arial" w:hAnsi="Arial"/>
                <w:bCs/>
                <w:sz w:val="22"/>
                <w:szCs w:val="22"/>
              </w:rPr>
              <w:t xml:space="preserve">Chair O’Brien </w:t>
            </w:r>
            <w:r w:rsidR="00CD3AE8">
              <w:rPr>
                <w:rFonts w:ascii="Arial" w:hAnsi="Arial"/>
                <w:bCs/>
                <w:sz w:val="22"/>
                <w:szCs w:val="22"/>
              </w:rPr>
              <w:t>congratulated Constable Goss on receiving the St. John’s Life Saving Award for administering first aid and saving a life.</w:t>
            </w:r>
            <w:r w:rsidR="00D74248">
              <w:rPr>
                <w:rFonts w:ascii="Arial" w:hAnsi="Arial"/>
                <w:bCs/>
                <w:sz w:val="22"/>
                <w:szCs w:val="22"/>
              </w:rPr>
              <w:t xml:space="preserve">  The award was presented at the Alberta Legislature June 1, 2019.</w:t>
            </w:r>
          </w:p>
          <w:p w:rsidR="00ED6495" w:rsidRPr="00641718" w:rsidRDefault="00ED6495" w:rsidP="00ED6495">
            <w:pPr>
              <w:ind w:left="680"/>
              <w:rPr>
                <w:rFonts w:ascii="Arial" w:hAnsi="Arial"/>
                <w:bC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1951" w:rsidRDefault="00061951"/>
        </w:tc>
      </w:tr>
      <w:tr w:rsidR="0005230C" w:rsidTr="000D7CED">
        <w:tblPrEx>
          <w:shd w:val="clear" w:color="auto" w:fill="CED7E7"/>
        </w:tblPrEx>
        <w:trPr>
          <w:trHeight w:val="442"/>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30C" w:rsidRDefault="0005230C">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6495" w:rsidRDefault="0005230C" w:rsidP="0005230C">
            <w:pPr>
              <w:pStyle w:val="Body"/>
              <w:spacing w:after="0" w:line="240" w:lineRule="auto"/>
              <w:rPr>
                <w:rFonts w:ascii="Arial" w:hAnsi="Arial"/>
                <w:b/>
                <w:bCs/>
                <w:u w:val="single"/>
                <w:lang w:val="en-US"/>
              </w:rPr>
            </w:pPr>
            <w:r>
              <w:rPr>
                <w:rFonts w:ascii="Arial" w:hAnsi="Arial"/>
                <w:b/>
                <w:bCs/>
                <w:lang w:val="en-US"/>
              </w:rPr>
              <w:t xml:space="preserve">2.3      </w:t>
            </w:r>
            <w:r w:rsidR="00ED6495">
              <w:rPr>
                <w:rFonts w:ascii="Arial" w:hAnsi="Arial"/>
                <w:b/>
                <w:bCs/>
                <w:u w:val="single"/>
                <w:lang w:val="en-US"/>
              </w:rPr>
              <w:t>Edmonton Police Service Cadet Corps Celebrates 60</w:t>
            </w:r>
            <w:r w:rsidR="00ED6495" w:rsidRPr="00ED6495">
              <w:rPr>
                <w:rFonts w:ascii="Arial" w:hAnsi="Arial"/>
                <w:b/>
                <w:bCs/>
                <w:u w:val="single"/>
                <w:vertAlign w:val="superscript"/>
                <w:lang w:val="en-US"/>
              </w:rPr>
              <w:t>th</w:t>
            </w:r>
            <w:r w:rsidR="00ED6495">
              <w:rPr>
                <w:rFonts w:ascii="Arial" w:hAnsi="Arial"/>
                <w:b/>
                <w:bCs/>
                <w:u w:val="single"/>
                <w:lang w:val="en-US"/>
              </w:rPr>
              <w:t xml:space="preserve"> </w:t>
            </w:r>
          </w:p>
          <w:p w:rsidR="0005230C" w:rsidRDefault="00ED6495" w:rsidP="00ED6495">
            <w:pPr>
              <w:pStyle w:val="Body"/>
              <w:spacing w:after="0" w:line="240" w:lineRule="auto"/>
              <w:ind w:left="680"/>
              <w:rPr>
                <w:rFonts w:ascii="Arial" w:hAnsi="Arial"/>
                <w:bCs/>
                <w:lang w:val="en-US"/>
              </w:rPr>
            </w:pPr>
            <w:r>
              <w:rPr>
                <w:rFonts w:ascii="Arial" w:hAnsi="Arial"/>
                <w:b/>
                <w:bCs/>
                <w:u w:val="single"/>
                <w:lang w:val="en-US"/>
              </w:rPr>
              <w:t>Anniversary</w:t>
            </w:r>
          </w:p>
          <w:p w:rsidR="0005230C" w:rsidRDefault="0005230C" w:rsidP="0005230C">
            <w:pPr>
              <w:pStyle w:val="Body"/>
              <w:spacing w:after="0" w:line="240" w:lineRule="auto"/>
              <w:ind w:left="680"/>
              <w:rPr>
                <w:rFonts w:ascii="Arial" w:hAnsi="Arial"/>
                <w:bCs/>
                <w:lang w:val="en-US"/>
              </w:rPr>
            </w:pPr>
          </w:p>
          <w:p w:rsidR="00ED6495" w:rsidRDefault="00946FBC" w:rsidP="00FD38E1">
            <w:pPr>
              <w:pStyle w:val="Body"/>
              <w:spacing w:after="0" w:line="240" w:lineRule="auto"/>
              <w:ind w:left="680"/>
              <w:rPr>
                <w:rFonts w:ascii="Arial" w:hAnsi="Arial"/>
                <w:bCs/>
                <w:lang w:val="en-US"/>
              </w:rPr>
            </w:pPr>
            <w:r w:rsidRPr="00946FBC">
              <w:rPr>
                <w:rFonts w:ascii="Arial" w:hAnsi="Arial"/>
                <w:bCs/>
                <w:lang w:val="en-US"/>
              </w:rPr>
              <w:t xml:space="preserve">Chair </w:t>
            </w:r>
            <w:r>
              <w:rPr>
                <w:rFonts w:ascii="Arial" w:hAnsi="Arial"/>
                <w:bCs/>
                <w:lang w:val="en-US"/>
              </w:rPr>
              <w:t xml:space="preserve">O’Brien </w:t>
            </w:r>
            <w:r w:rsidR="00FD38E1">
              <w:rPr>
                <w:rFonts w:ascii="Arial" w:hAnsi="Arial"/>
                <w:bCs/>
                <w:lang w:val="en-US"/>
              </w:rPr>
              <w:t>acknowledged th</w:t>
            </w:r>
            <w:r w:rsidR="00ED6495">
              <w:rPr>
                <w:rFonts w:ascii="Arial" w:hAnsi="Arial"/>
                <w:bCs/>
                <w:lang w:val="en-US"/>
              </w:rPr>
              <w:t>e 60</w:t>
            </w:r>
            <w:r w:rsidR="00ED6495" w:rsidRPr="00ED6495">
              <w:rPr>
                <w:rFonts w:ascii="Arial" w:hAnsi="Arial"/>
                <w:bCs/>
                <w:vertAlign w:val="superscript"/>
                <w:lang w:val="en-US"/>
              </w:rPr>
              <w:t>th</w:t>
            </w:r>
            <w:r w:rsidR="00ED6495">
              <w:rPr>
                <w:rFonts w:ascii="Arial" w:hAnsi="Arial"/>
                <w:bCs/>
                <w:lang w:val="en-US"/>
              </w:rPr>
              <w:t xml:space="preserve"> Anniversary of the </w:t>
            </w:r>
            <w:r w:rsidR="00ED6495" w:rsidRPr="00ED6495">
              <w:rPr>
                <w:rFonts w:ascii="Arial" w:hAnsi="Arial"/>
                <w:bCs/>
                <w:lang w:val="en-US"/>
              </w:rPr>
              <w:t>Edmonton Police Service</w:t>
            </w:r>
            <w:r w:rsidR="00ED6495">
              <w:rPr>
                <w:rFonts w:ascii="Arial" w:hAnsi="Arial"/>
                <w:bCs/>
                <w:lang w:val="en-US"/>
              </w:rPr>
              <w:t xml:space="preserve"> Cadet Corps.</w:t>
            </w:r>
            <w:r w:rsidR="00CD3AE8">
              <w:rPr>
                <w:rFonts w:ascii="Arial" w:hAnsi="Arial"/>
                <w:bCs/>
                <w:lang w:val="en-US"/>
              </w:rPr>
              <w:t xml:space="preserve">  The Cadet Corps </w:t>
            </w:r>
            <w:r w:rsidR="00CD3AE8">
              <w:rPr>
                <w:rFonts w:ascii="Arial" w:hAnsi="Arial"/>
                <w:bCs/>
                <w:lang w:val="en-US"/>
              </w:rPr>
              <w:lastRenderedPageBreak/>
              <w:t>has provided opportunities for teens to develop skills that prepare them for careers in policing and to succeed in other professions as well.</w:t>
            </w:r>
          </w:p>
          <w:p w:rsidR="00CD3AE8" w:rsidRDefault="00CD3AE8" w:rsidP="00FD38E1">
            <w:pPr>
              <w:pStyle w:val="Body"/>
              <w:spacing w:after="0" w:line="240" w:lineRule="auto"/>
              <w:ind w:left="680"/>
              <w:rPr>
                <w:rFonts w:ascii="Arial" w:hAnsi="Arial"/>
                <w:bCs/>
                <w:lang w:val="en-US"/>
              </w:rPr>
            </w:pPr>
          </w:p>
          <w:p w:rsidR="00CD3AE8" w:rsidRDefault="00CD3AE8" w:rsidP="00FD38E1">
            <w:pPr>
              <w:pStyle w:val="Body"/>
              <w:spacing w:after="0" w:line="240" w:lineRule="auto"/>
              <w:ind w:left="680"/>
              <w:rPr>
                <w:rFonts w:ascii="Arial" w:hAnsi="Arial"/>
                <w:bCs/>
                <w:lang w:val="en-US"/>
              </w:rPr>
            </w:pPr>
            <w:r>
              <w:rPr>
                <w:rFonts w:ascii="Arial" w:hAnsi="Arial"/>
                <w:bCs/>
                <w:lang w:val="en-US"/>
              </w:rPr>
              <w:t>The Anniversary was celebrated May 15, 2019 at City Hall, together with a special graduation and award ceremony.  Chair O’Brien congratulated the 28 young members of the Edmonton Police Service Cadet Corps who were recognized for their leadership, hard work and commitment to the Community.</w:t>
            </w:r>
          </w:p>
          <w:p w:rsidR="00FD38E1" w:rsidRDefault="00FD38E1" w:rsidP="00ED6495">
            <w:pPr>
              <w:pStyle w:val="Body"/>
              <w:spacing w:after="0" w:line="240" w:lineRule="auto"/>
              <w:ind w:left="680"/>
              <w:rPr>
                <w:rFonts w:ascii="Arial" w:hAnsi="Arial"/>
                <w:b/>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30C" w:rsidRDefault="0005230C"/>
        </w:tc>
      </w:tr>
      <w:tr w:rsidR="00ED6495" w:rsidTr="000D7CED">
        <w:tblPrEx>
          <w:shd w:val="clear" w:color="auto" w:fill="CED7E7"/>
        </w:tblPrEx>
        <w:trPr>
          <w:trHeight w:val="442"/>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6495" w:rsidRDefault="00ED6495">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6495" w:rsidRDefault="00ED6495" w:rsidP="00ED6495">
            <w:pPr>
              <w:pStyle w:val="Body"/>
              <w:spacing w:after="0" w:line="240" w:lineRule="auto"/>
              <w:rPr>
                <w:rFonts w:ascii="Arial" w:hAnsi="Arial"/>
                <w:bCs/>
                <w:lang w:val="en-US"/>
              </w:rPr>
            </w:pPr>
            <w:r>
              <w:rPr>
                <w:rFonts w:ascii="Arial" w:hAnsi="Arial"/>
                <w:b/>
                <w:bCs/>
                <w:lang w:val="en-US"/>
              </w:rPr>
              <w:t xml:space="preserve">2.4     </w:t>
            </w:r>
            <w:r>
              <w:rPr>
                <w:rFonts w:ascii="Arial" w:hAnsi="Arial"/>
                <w:b/>
                <w:bCs/>
                <w:u w:val="single"/>
                <w:lang w:val="en-US"/>
              </w:rPr>
              <w:t>Jim Dempsey Award</w:t>
            </w:r>
          </w:p>
          <w:p w:rsidR="00ED6495" w:rsidRDefault="00ED6495" w:rsidP="00ED6495">
            <w:pPr>
              <w:pStyle w:val="Body"/>
              <w:spacing w:after="0" w:line="240" w:lineRule="auto"/>
              <w:ind w:left="680"/>
              <w:rPr>
                <w:rFonts w:ascii="Arial" w:hAnsi="Arial"/>
                <w:bCs/>
                <w:lang w:val="en-US"/>
              </w:rPr>
            </w:pPr>
          </w:p>
          <w:p w:rsidR="00ED6495" w:rsidRDefault="00ED6495" w:rsidP="00ED6495">
            <w:pPr>
              <w:pStyle w:val="Body"/>
              <w:spacing w:after="0" w:line="240" w:lineRule="auto"/>
              <w:ind w:left="680"/>
              <w:rPr>
                <w:rFonts w:ascii="Arial" w:hAnsi="Arial"/>
                <w:bCs/>
                <w:lang w:val="en-US"/>
              </w:rPr>
            </w:pPr>
            <w:r w:rsidRPr="00946FBC">
              <w:rPr>
                <w:rFonts w:ascii="Arial" w:hAnsi="Arial"/>
                <w:bCs/>
                <w:lang w:val="en-US"/>
              </w:rPr>
              <w:t xml:space="preserve">Chair </w:t>
            </w:r>
            <w:r>
              <w:rPr>
                <w:rFonts w:ascii="Arial" w:hAnsi="Arial"/>
                <w:bCs/>
                <w:lang w:val="en-US"/>
              </w:rPr>
              <w:t xml:space="preserve">O’Brien </w:t>
            </w:r>
            <w:r w:rsidR="00CD3AE8">
              <w:rPr>
                <w:rFonts w:ascii="Arial" w:hAnsi="Arial"/>
                <w:bCs/>
                <w:lang w:val="en-US"/>
              </w:rPr>
              <w:t xml:space="preserve">congratulated John Huntley, Youth Referral Coordinator with the </w:t>
            </w:r>
            <w:r w:rsidR="00CD3AE8" w:rsidRPr="00CD3AE8">
              <w:rPr>
                <w:rFonts w:ascii="Arial" w:hAnsi="Arial"/>
                <w:bCs/>
                <w:lang w:val="en-US"/>
              </w:rPr>
              <w:t>Edmonton Police Service</w:t>
            </w:r>
            <w:r w:rsidR="00CE7166">
              <w:rPr>
                <w:rFonts w:ascii="Arial" w:hAnsi="Arial"/>
                <w:bCs/>
                <w:lang w:val="en-US"/>
              </w:rPr>
              <w:t xml:space="preserve">, on receiving the Jim Dempsey Award which recognizes </w:t>
            </w:r>
            <w:r w:rsidR="00CE7166" w:rsidRPr="00CE7166">
              <w:rPr>
                <w:rFonts w:ascii="Arial" w:hAnsi="Arial"/>
                <w:bCs/>
                <w:lang w:val="en-US"/>
              </w:rPr>
              <w:t>Edmonton Police Service</w:t>
            </w:r>
            <w:r w:rsidR="00CE7166">
              <w:rPr>
                <w:rFonts w:ascii="Arial" w:hAnsi="Arial"/>
                <w:bCs/>
                <w:lang w:val="en-US"/>
              </w:rPr>
              <w:t xml:space="preserve"> members who make a lasting improvement or contribution to the community. John Huntley founded a solution and partnered with Bent Arrow to build the Working Warriors Program, which focuses on the rehabilitation of high-risk youth</w:t>
            </w:r>
            <w:r w:rsidR="00741CA1">
              <w:rPr>
                <w:rFonts w:ascii="Arial" w:hAnsi="Arial"/>
                <w:bCs/>
                <w:lang w:val="en-US"/>
              </w:rPr>
              <w:t xml:space="preserve"> and the provision of employment and education to bring these individuals back into society in a positive manner.  The program</w:t>
            </w:r>
            <w:r w:rsidR="00CE7166">
              <w:rPr>
                <w:rFonts w:ascii="Arial" w:hAnsi="Arial"/>
                <w:bCs/>
                <w:lang w:val="en-US"/>
              </w:rPr>
              <w:t xml:space="preserve"> was successful in finding full-time employment or pursu</w:t>
            </w:r>
            <w:r w:rsidR="00741CA1">
              <w:rPr>
                <w:rFonts w:ascii="Arial" w:hAnsi="Arial"/>
                <w:bCs/>
                <w:lang w:val="en-US"/>
              </w:rPr>
              <w:t>ed</w:t>
            </w:r>
            <w:r w:rsidR="00CE7166">
              <w:rPr>
                <w:rFonts w:ascii="Arial" w:hAnsi="Arial"/>
                <w:bCs/>
                <w:lang w:val="en-US"/>
              </w:rPr>
              <w:t xml:space="preserve"> full-time edu</w:t>
            </w:r>
            <w:r w:rsidR="00741CA1">
              <w:rPr>
                <w:rFonts w:ascii="Arial" w:hAnsi="Arial"/>
                <w:bCs/>
                <w:lang w:val="en-US"/>
              </w:rPr>
              <w:t>c</w:t>
            </w:r>
            <w:r w:rsidR="00CE7166">
              <w:rPr>
                <w:rFonts w:ascii="Arial" w:hAnsi="Arial"/>
                <w:bCs/>
                <w:lang w:val="en-US"/>
              </w:rPr>
              <w:t>ation</w:t>
            </w:r>
            <w:r w:rsidR="00741CA1">
              <w:rPr>
                <w:rFonts w:ascii="Arial" w:hAnsi="Arial"/>
                <w:bCs/>
                <w:lang w:val="en-US"/>
              </w:rPr>
              <w:t xml:space="preserve"> for 54 young adults</w:t>
            </w:r>
            <w:r w:rsidR="00CE7166">
              <w:rPr>
                <w:rFonts w:ascii="Arial" w:hAnsi="Arial"/>
                <w:bCs/>
                <w:lang w:val="en-US"/>
              </w:rPr>
              <w:t>.</w:t>
            </w:r>
          </w:p>
          <w:p w:rsidR="00ED6495" w:rsidRDefault="00ED6495" w:rsidP="0005230C">
            <w:pPr>
              <w:pStyle w:val="Body"/>
              <w:spacing w:after="0" w:line="240" w:lineRule="auto"/>
              <w:rPr>
                <w:rFonts w:ascii="Arial" w:hAnsi="Arial"/>
                <w:b/>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6495" w:rsidRDefault="00ED6495"/>
        </w:tc>
      </w:tr>
      <w:tr w:rsidR="008C4D35" w:rsidTr="005F5D8E">
        <w:tblPrEx>
          <w:shd w:val="clear" w:color="auto" w:fill="CED7E7"/>
        </w:tblPrEx>
        <w:trPr>
          <w:trHeight w:val="351"/>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4D35" w:rsidRDefault="00093D6C" w:rsidP="00093D6C">
            <w:pPr>
              <w:pStyle w:val="Body"/>
              <w:spacing w:after="0" w:line="240" w:lineRule="auto"/>
              <w:jc w:val="center"/>
              <w:rPr>
                <w:rFonts w:ascii="Arial" w:hAnsi="Arial"/>
                <w:b/>
                <w:bCs/>
                <w:lang w:val="en-US"/>
              </w:rPr>
            </w:pPr>
            <w:r>
              <w:rPr>
                <w:rFonts w:ascii="Arial" w:hAnsi="Arial"/>
                <w:b/>
                <w:bCs/>
                <w:lang w:val="en-US"/>
              </w:rPr>
              <w:t>3</w:t>
            </w:r>
            <w:r w:rsidR="008C4D35">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4D35" w:rsidRDefault="008C4D35" w:rsidP="00AB0ABE">
            <w:pPr>
              <w:pStyle w:val="Body"/>
              <w:spacing w:after="0" w:line="240" w:lineRule="auto"/>
              <w:rPr>
                <w:rFonts w:ascii="Arial" w:hAnsi="Arial"/>
                <w:bCs/>
                <w:lang w:val="en-US"/>
              </w:rPr>
            </w:pPr>
            <w:r>
              <w:rPr>
                <w:rFonts w:ascii="Arial" w:hAnsi="Arial"/>
                <w:b/>
                <w:bCs/>
                <w:u w:val="single"/>
                <w:lang w:val="en-US"/>
              </w:rPr>
              <w:t>APPROVAL OF AGENDA</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4D35" w:rsidRDefault="008C4D35"/>
        </w:tc>
      </w:tr>
      <w:tr w:rsidR="00C86624" w:rsidTr="0062272E">
        <w:tblPrEx>
          <w:shd w:val="clear" w:color="auto" w:fill="CED7E7"/>
        </w:tblPrEx>
        <w:trPr>
          <w:trHeight w:val="392"/>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6624" w:rsidRDefault="00C86624" w:rsidP="003645FB">
            <w:pPr>
              <w:pStyle w:val="Body"/>
              <w:spacing w:after="0" w:line="240" w:lineRule="auto"/>
              <w:jc w:val="cente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296C" w:rsidRDefault="000A570F" w:rsidP="00FE41B3">
            <w:pPr>
              <w:pStyle w:val="Body"/>
              <w:spacing w:after="0" w:line="240" w:lineRule="auto"/>
              <w:rPr>
                <w:rFonts w:ascii="Arial" w:hAnsi="Arial"/>
                <w:bCs/>
                <w:lang w:val="en-US"/>
              </w:rPr>
            </w:pPr>
            <w:r>
              <w:rPr>
                <w:rFonts w:ascii="Arial" w:hAnsi="Arial"/>
                <w:bCs/>
                <w:lang w:val="en-US"/>
              </w:rPr>
              <w:t>Members unanimously a</w:t>
            </w:r>
            <w:r w:rsidR="00D57FD6">
              <w:rPr>
                <w:rFonts w:ascii="Arial" w:hAnsi="Arial"/>
                <w:bCs/>
                <w:lang w:val="en-US"/>
              </w:rPr>
              <w:t xml:space="preserve">pproved the agenda as </w:t>
            </w:r>
            <w:r w:rsidR="00FE41B3">
              <w:rPr>
                <w:rFonts w:ascii="Arial" w:hAnsi="Arial"/>
                <w:bCs/>
                <w:lang w:val="en-US"/>
              </w:rPr>
              <w:t>presented</w:t>
            </w:r>
            <w:r>
              <w:rPr>
                <w:rFonts w:ascii="Arial" w:hAnsi="Arial"/>
                <w:bCs/>
                <w:lang w:val="en-US"/>
              </w:rPr>
              <w:t>.</w:t>
            </w:r>
          </w:p>
          <w:p w:rsidR="0053296C" w:rsidRPr="0083193E" w:rsidRDefault="0053296C" w:rsidP="00FE41B3">
            <w:pPr>
              <w:pStyle w:val="Body"/>
              <w:spacing w:after="0" w:line="240" w:lineRule="auto"/>
              <w:rPr>
                <w:rFonts w:ascii="Arial" w:hAnsi="Arial"/>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C86624" w:rsidRDefault="00C86624"/>
        </w:tc>
      </w:tr>
      <w:tr w:rsidR="00503D06" w:rsidTr="00503D06">
        <w:tblPrEx>
          <w:shd w:val="clear" w:color="auto" w:fill="CED7E7"/>
        </w:tblPrEx>
        <w:trPr>
          <w:trHeight w:val="442"/>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3D06" w:rsidRDefault="0082699A" w:rsidP="0082699A">
            <w:pPr>
              <w:pStyle w:val="Body"/>
              <w:spacing w:after="0" w:line="240" w:lineRule="auto"/>
              <w:jc w:val="center"/>
              <w:rPr>
                <w:rFonts w:ascii="Arial" w:hAnsi="Arial"/>
                <w:b/>
                <w:bCs/>
                <w:lang w:val="en-US"/>
              </w:rPr>
            </w:pPr>
            <w:r>
              <w:rPr>
                <w:rFonts w:ascii="Arial" w:hAnsi="Arial"/>
                <w:b/>
                <w:bCs/>
                <w:lang w:val="en-US"/>
              </w:rPr>
              <w:t>4</w:t>
            </w:r>
            <w:r w:rsidR="00503D06">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3D06" w:rsidRDefault="00503D06" w:rsidP="00503D06">
            <w:pPr>
              <w:pStyle w:val="Body"/>
              <w:spacing w:after="0" w:line="240" w:lineRule="auto"/>
              <w:rPr>
                <w:rFonts w:ascii="Arial" w:hAnsi="Arial"/>
                <w:bCs/>
                <w:lang w:val="en-US"/>
              </w:rPr>
            </w:pPr>
            <w:r>
              <w:rPr>
                <w:rFonts w:ascii="Arial" w:hAnsi="Arial"/>
                <w:b/>
                <w:bCs/>
                <w:u w:val="single"/>
                <w:lang w:val="en-US"/>
              </w:rPr>
              <w:t>CONFLICT OF INTEREST DECLARATION</w:t>
            </w:r>
          </w:p>
          <w:p w:rsidR="00503D06" w:rsidRDefault="00503D06" w:rsidP="00503D06">
            <w:pPr>
              <w:pStyle w:val="Body"/>
              <w:spacing w:after="0" w:line="240" w:lineRule="auto"/>
              <w:rPr>
                <w:rFonts w:ascii="Arial" w:hAnsi="Arial"/>
                <w:bCs/>
                <w:lang w:val="en-US"/>
              </w:rPr>
            </w:pPr>
          </w:p>
          <w:p w:rsidR="00503D06" w:rsidRDefault="00E92BA8" w:rsidP="00503D06">
            <w:pPr>
              <w:pStyle w:val="Body"/>
              <w:spacing w:after="0" w:line="240" w:lineRule="auto"/>
              <w:rPr>
                <w:rFonts w:ascii="Arial" w:hAnsi="Arial"/>
                <w:bCs/>
                <w:lang w:val="en-US"/>
              </w:rPr>
            </w:pPr>
            <w:r>
              <w:rPr>
                <w:rFonts w:ascii="Arial" w:hAnsi="Arial"/>
                <w:bCs/>
                <w:lang w:val="en-US"/>
              </w:rPr>
              <w:t>In response to Chair</w:t>
            </w:r>
            <w:r w:rsidR="00E83AD6">
              <w:rPr>
                <w:rFonts w:ascii="Arial" w:hAnsi="Arial"/>
                <w:bCs/>
                <w:lang w:val="en-US"/>
              </w:rPr>
              <w:t xml:space="preserve"> O’Brien t</w:t>
            </w:r>
            <w:r>
              <w:rPr>
                <w:rFonts w:ascii="Arial" w:hAnsi="Arial"/>
                <w:bCs/>
                <w:lang w:val="en-US"/>
              </w:rPr>
              <w:t xml:space="preserve">here were no </w:t>
            </w:r>
            <w:r w:rsidR="00A36913">
              <w:rPr>
                <w:rFonts w:ascii="Arial" w:hAnsi="Arial"/>
                <w:bCs/>
                <w:lang w:val="en-US"/>
              </w:rPr>
              <w:t xml:space="preserve">conflict of interest </w:t>
            </w:r>
            <w:r>
              <w:rPr>
                <w:rFonts w:ascii="Arial" w:hAnsi="Arial"/>
                <w:bCs/>
                <w:lang w:val="en-US"/>
              </w:rPr>
              <w:t>declarations.</w:t>
            </w:r>
          </w:p>
          <w:p w:rsidR="00503D06" w:rsidRPr="00503D06" w:rsidRDefault="00503D06" w:rsidP="00503D06">
            <w:pPr>
              <w:pStyle w:val="Body"/>
              <w:spacing w:after="0" w:line="240" w:lineRule="auto"/>
              <w:rPr>
                <w:rFonts w:ascii="Arial" w:hAnsi="Arial"/>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3D06" w:rsidRDefault="00503D06" w:rsidP="00503D06"/>
        </w:tc>
      </w:tr>
      <w:tr w:rsidR="00C86624" w:rsidTr="00086C5C">
        <w:tblPrEx>
          <w:shd w:val="clear" w:color="auto" w:fill="CED7E7"/>
        </w:tblPrEx>
        <w:trPr>
          <w:trHeight w:val="2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6624" w:rsidRDefault="008A218F" w:rsidP="008A218F">
            <w:pPr>
              <w:pStyle w:val="Body"/>
              <w:spacing w:after="0" w:line="240" w:lineRule="auto"/>
              <w:jc w:val="center"/>
            </w:pPr>
            <w:r>
              <w:rPr>
                <w:rFonts w:ascii="Arial" w:hAnsi="Arial"/>
                <w:b/>
                <w:bCs/>
                <w:lang w:val="en-US"/>
              </w:rPr>
              <w:t>5</w:t>
            </w:r>
            <w:r w:rsidR="00DA4A0A">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6624" w:rsidRDefault="00DA4A0A">
            <w:pPr>
              <w:pStyle w:val="Body"/>
              <w:spacing w:after="0" w:line="240" w:lineRule="auto"/>
              <w:rPr>
                <w:rFonts w:ascii="Arial" w:eastAsia="Arial" w:hAnsi="Arial" w:cs="Arial"/>
                <w:b/>
                <w:bCs/>
                <w:u w:val="single"/>
              </w:rPr>
            </w:pPr>
            <w:r>
              <w:rPr>
                <w:rFonts w:ascii="Arial" w:hAnsi="Arial"/>
                <w:b/>
                <w:bCs/>
                <w:u w:val="single"/>
                <w:lang w:val="en-US"/>
              </w:rPr>
              <w:t>CONSENT AGENDA</w:t>
            </w:r>
          </w:p>
          <w:p w:rsidR="00F30BFD" w:rsidRDefault="00F30BFD">
            <w:pPr>
              <w:pStyle w:val="Body"/>
              <w:spacing w:after="0" w:line="240" w:lineRule="auto"/>
              <w:rPr>
                <w:rFonts w:ascii="Arial" w:hAnsi="Arial"/>
                <w:bCs/>
                <w:lang w:val="en-US"/>
              </w:rPr>
            </w:pPr>
          </w:p>
          <w:p w:rsidR="002437BE" w:rsidRDefault="00BC0322">
            <w:pPr>
              <w:pStyle w:val="Body"/>
              <w:spacing w:after="0" w:line="240" w:lineRule="auto"/>
              <w:rPr>
                <w:rFonts w:ascii="Arial" w:hAnsi="Arial"/>
                <w:bCs/>
                <w:lang w:val="en-US"/>
              </w:rPr>
            </w:pPr>
            <w:r>
              <w:rPr>
                <w:rFonts w:ascii="Arial" w:hAnsi="Arial"/>
                <w:bCs/>
                <w:lang w:val="en-US"/>
              </w:rPr>
              <w:t>Members unanimously a</w:t>
            </w:r>
            <w:r w:rsidR="001E56A5">
              <w:rPr>
                <w:rFonts w:ascii="Arial" w:hAnsi="Arial"/>
                <w:bCs/>
                <w:lang w:val="en-US"/>
              </w:rPr>
              <w:t xml:space="preserve">dopted </w:t>
            </w:r>
            <w:r w:rsidR="002437BE">
              <w:rPr>
                <w:rFonts w:ascii="Arial" w:hAnsi="Arial"/>
                <w:bCs/>
                <w:lang w:val="en-US"/>
              </w:rPr>
              <w:t>Consent Agenda items</w:t>
            </w:r>
          </w:p>
          <w:p w:rsidR="0082699A" w:rsidRDefault="002437BE">
            <w:pPr>
              <w:pStyle w:val="Body"/>
              <w:spacing w:after="0" w:line="240" w:lineRule="auto"/>
              <w:rPr>
                <w:rFonts w:ascii="Arial" w:hAnsi="Arial"/>
                <w:bCs/>
                <w:lang w:val="en-US"/>
              </w:rPr>
            </w:pPr>
            <w:r>
              <w:rPr>
                <w:rFonts w:ascii="Arial" w:hAnsi="Arial"/>
                <w:bCs/>
                <w:lang w:val="en-US"/>
              </w:rPr>
              <w:t>#</w:t>
            </w:r>
            <w:r w:rsidR="0082699A">
              <w:rPr>
                <w:rFonts w:ascii="Arial" w:hAnsi="Arial"/>
                <w:bCs/>
                <w:lang w:val="en-US"/>
              </w:rPr>
              <w:t>5.1</w:t>
            </w:r>
            <w:r>
              <w:rPr>
                <w:rFonts w:ascii="Arial" w:hAnsi="Arial"/>
                <w:bCs/>
                <w:lang w:val="en-US"/>
              </w:rPr>
              <w:t xml:space="preserve">  Edmonton Police Commission </w:t>
            </w:r>
            <w:r w:rsidR="0082699A">
              <w:rPr>
                <w:rFonts w:ascii="Arial" w:hAnsi="Arial"/>
                <w:bCs/>
                <w:lang w:val="en-US"/>
              </w:rPr>
              <w:t xml:space="preserve">Public Meeting Minutes – </w:t>
            </w:r>
          </w:p>
          <w:p w:rsidR="002437BE" w:rsidRDefault="00ED6495" w:rsidP="002437BE">
            <w:pPr>
              <w:pStyle w:val="Body"/>
              <w:spacing w:after="0" w:line="240" w:lineRule="auto"/>
              <w:ind w:left="538"/>
              <w:rPr>
                <w:rFonts w:ascii="Arial" w:hAnsi="Arial"/>
                <w:bCs/>
                <w:lang w:val="en-US"/>
              </w:rPr>
            </w:pPr>
            <w:r>
              <w:rPr>
                <w:rFonts w:ascii="Arial" w:hAnsi="Arial"/>
                <w:bCs/>
                <w:lang w:val="en-US"/>
              </w:rPr>
              <w:t>June 20</w:t>
            </w:r>
            <w:r w:rsidR="0082699A">
              <w:rPr>
                <w:rFonts w:ascii="Arial" w:hAnsi="Arial"/>
                <w:bCs/>
                <w:lang w:val="en-US"/>
              </w:rPr>
              <w:t>, 201</w:t>
            </w:r>
            <w:r w:rsidR="00F8022B">
              <w:rPr>
                <w:rFonts w:ascii="Arial" w:hAnsi="Arial"/>
                <w:bCs/>
                <w:lang w:val="en-US"/>
              </w:rPr>
              <w:t>9</w:t>
            </w:r>
          </w:p>
          <w:p w:rsidR="00752161" w:rsidRDefault="0082699A" w:rsidP="00963CC0">
            <w:pPr>
              <w:pStyle w:val="Body"/>
              <w:spacing w:after="0" w:line="240" w:lineRule="auto"/>
              <w:rPr>
                <w:rFonts w:ascii="Arial" w:hAnsi="Arial"/>
                <w:bCs/>
                <w:lang w:val="en-US"/>
              </w:rPr>
            </w:pPr>
            <w:r>
              <w:rPr>
                <w:rFonts w:ascii="Arial" w:hAnsi="Arial"/>
                <w:bCs/>
                <w:lang w:val="en-US"/>
              </w:rPr>
              <w:t xml:space="preserve">#5.2  Edmonton Police Commission </w:t>
            </w:r>
            <w:r w:rsidR="00752161">
              <w:rPr>
                <w:rFonts w:ascii="Arial" w:hAnsi="Arial"/>
                <w:bCs/>
                <w:lang w:val="en-US"/>
              </w:rPr>
              <w:t>Budget Variance by Major</w:t>
            </w:r>
          </w:p>
          <w:p w:rsidR="0082699A" w:rsidRDefault="00752161" w:rsidP="00752161">
            <w:pPr>
              <w:pStyle w:val="Body"/>
              <w:spacing w:after="0" w:line="240" w:lineRule="auto"/>
              <w:ind w:left="538"/>
              <w:rPr>
                <w:rFonts w:ascii="Arial" w:hAnsi="Arial"/>
                <w:bCs/>
                <w:lang w:val="en-US"/>
              </w:rPr>
            </w:pPr>
            <w:r>
              <w:rPr>
                <w:rFonts w:ascii="Arial" w:hAnsi="Arial"/>
                <w:bCs/>
                <w:lang w:val="en-US"/>
              </w:rPr>
              <w:t xml:space="preserve">Category for the Period Ending </w:t>
            </w:r>
            <w:r w:rsidR="00ED6495">
              <w:rPr>
                <w:rFonts w:ascii="Arial" w:hAnsi="Arial"/>
                <w:bCs/>
                <w:lang w:val="en-US"/>
              </w:rPr>
              <w:t>May 31</w:t>
            </w:r>
            <w:r>
              <w:rPr>
                <w:rFonts w:ascii="Arial" w:hAnsi="Arial"/>
                <w:bCs/>
                <w:lang w:val="en-US"/>
              </w:rPr>
              <w:t>, 2019</w:t>
            </w:r>
            <w:r w:rsidR="0082699A">
              <w:rPr>
                <w:rFonts w:ascii="Arial" w:hAnsi="Arial"/>
                <w:bCs/>
                <w:lang w:val="en-US"/>
              </w:rPr>
              <w:t xml:space="preserve"> </w:t>
            </w:r>
          </w:p>
          <w:p w:rsidR="00752161" w:rsidRDefault="00752161" w:rsidP="00752161">
            <w:pPr>
              <w:pStyle w:val="Body"/>
              <w:spacing w:after="0" w:line="240" w:lineRule="auto"/>
              <w:rPr>
                <w:rFonts w:ascii="Arial" w:hAnsi="Arial"/>
                <w:bCs/>
                <w:lang w:val="en-US"/>
              </w:rPr>
            </w:pPr>
            <w:r>
              <w:rPr>
                <w:rFonts w:ascii="Arial" w:hAnsi="Arial"/>
                <w:bCs/>
                <w:lang w:val="en-US"/>
              </w:rPr>
              <w:t>#5.3  Edmonton Police Service Budget Variance by Major Category</w:t>
            </w:r>
          </w:p>
          <w:p w:rsidR="00ED6495" w:rsidRDefault="00752161" w:rsidP="00752161">
            <w:pPr>
              <w:pStyle w:val="Body"/>
              <w:spacing w:after="0" w:line="240" w:lineRule="auto"/>
              <w:ind w:left="538"/>
              <w:rPr>
                <w:rFonts w:ascii="Arial" w:hAnsi="Arial"/>
                <w:bCs/>
                <w:lang w:val="en-US"/>
              </w:rPr>
            </w:pPr>
            <w:r>
              <w:rPr>
                <w:rFonts w:ascii="Arial" w:hAnsi="Arial"/>
                <w:bCs/>
                <w:lang w:val="en-US"/>
              </w:rPr>
              <w:t xml:space="preserve"> for the Period Ending </w:t>
            </w:r>
            <w:r w:rsidR="00ED6495">
              <w:rPr>
                <w:rFonts w:ascii="Arial" w:hAnsi="Arial"/>
                <w:bCs/>
                <w:lang w:val="en-US"/>
              </w:rPr>
              <w:t>May 31</w:t>
            </w:r>
            <w:r>
              <w:rPr>
                <w:rFonts w:ascii="Arial" w:hAnsi="Arial"/>
                <w:bCs/>
                <w:lang w:val="en-US"/>
              </w:rPr>
              <w:t>, 2019</w:t>
            </w:r>
          </w:p>
          <w:p w:rsidR="00ED6495" w:rsidRDefault="00ED6495" w:rsidP="00ED6495">
            <w:pPr>
              <w:pStyle w:val="Body"/>
              <w:spacing w:after="0" w:line="240" w:lineRule="auto"/>
              <w:rPr>
                <w:rFonts w:ascii="Arial" w:hAnsi="Arial"/>
                <w:bCs/>
                <w:lang w:val="en-US"/>
              </w:rPr>
            </w:pPr>
            <w:r>
              <w:rPr>
                <w:rFonts w:ascii="Arial" w:hAnsi="Arial"/>
                <w:bCs/>
                <w:lang w:val="en-US"/>
              </w:rPr>
              <w:t>#5.4  Professional Standards Branch 2019 Q2 Report</w:t>
            </w:r>
          </w:p>
          <w:p w:rsidR="00D215F2" w:rsidRPr="00854B1C" w:rsidRDefault="00ED6495" w:rsidP="00196094">
            <w:pPr>
              <w:pStyle w:val="Body"/>
              <w:spacing w:after="0" w:line="240" w:lineRule="auto"/>
              <w:rPr>
                <w:rFonts w:ascii="Arial" w:hAnsi="Arial" w:cs="Arial"/>
              </w:rPr>
            </w:pPr>
            <w:r>
              <w:rPr>
                <w:rFonts w:ascii="Arial" w:hAnsi="Arial"/>
                <w:bCs/>
                <w:lang w:val="en-US"/>
              </w:rPr>
              <w:lastRenderedPageBreak/>
              <w:t>#5.5  Calendar of Upcoming Events</w:t>
            </w:r>
            <w:r w:rsidR="00752161">
              <w:rPr>
                <w:rFonts w:ascii="Arial" w:hAnsi="Arial"/>
                <w:bCs/>
                <w:lang w:val="en-US"/>
              </w:rPr>
              <w:t xml:space="preserve"> </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6624" w:rsidRDefault="00C86624"/>
        </w:tc>
      </w:tr>
      <w:tr w:rsidR="00F12420" w:rsidTr="0086769B">
        <w:tblPrEx>
          <w:shd w:val="clear" w:color="auto" w:fill="CED7E7"/>
        </w:tblPrEx>
        <w:trPr>
          <w:trHeight w:val="374"/>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B927CD" w:rsidP="00B927CD">
            <w:pPr>
              <w:pStyle w:val="Body"/>
              <w:spacing w:after="0" w:line="240" w:lineRule="auto"/>
              <w:jc w:val="center"/>
              <w:rPr>
                <w:rFonts w:ascii="Arial" w:hAnsi="Arial"/>
                <w:b/>
                <w:bCs/>
                <w:lang w:val="en-US"/>
              </w:rPr>
            </w:pPr>
            <w:r>
              <w:rPr>
                <w:rFonts w:ascii="Arial" w:hAnsi="Arial"/>
                <w:b/>
                <w:bCs/>
                <w:lang w:val="en-US"/>
              </w:rPr>
              <w:lastRenderedPageBreak/>
              <w:t>6</w:t>
            </w:r>
            <w:r w:rsidR="00F12420">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2E5410">
            <w:pPr>
              <w:pStyle w:val="Body"/>
              <w:spacing w:after="0" w:line="240" w:lineRule="auto"/>
              <w:rPr>
                <w:rFonts w:ascii="Arial" w:hAnsi="Arial"/>
                <w:b/>
                <w:bCs/>
                <w:u w:val="single"/>
                <w:lang w:val="en-US"/>
              </w:rPr>
            </w:pPr>
            <w:r>
              <w:rPr>
                <w:rFonts w:ascii="Arial" w:hAnsi="Arial"/>
                <w:b/>
                <w:bCs/>
                <w:u w:val="single"/>
                <w:lang w:val="en-US"/>
              </w:rPr>
              <w:t>PRESENTATION</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tc>
      </w:tr>
      <w:tr w:rsidR="00F12420" w:rsidTr="00E57A5F">
        <w:tblPrEx>
          <w:shd w:val="clear" w:color="auto" w:fill="CED7E7"/>
        </w:tblPrEx>
        <w:trPr>
          <w:trHeight w:val="392"/>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B927CD" w:rsidP="00752161">
            <w:pPr>
              <w:pStyle w:val="Body"/>
              <w:spacing w:after="0" w:line="240" w:lineRule="auto"/>
              <w:rPr>
                <w:rFonts w:ascii="Arial" w:hAnsi="Arial"/>
                <w:b/>
                <w:bCs/>
                <w:u w:val="single"/>
                <w:lang w:val="en-US"/>
              </w:rPr>
            </w:pPr>
            <w:r>
              <w:rPr>
                <w:rFonts w:ascii="Arial" w:hAnsi="Arial"/>
                <w:b/>
                <w:bCs/>
                <w:lang w:val="en-US"/>
              </w:rPr>
              <w:t>6</w:t>
            </w:r>
            <w:r w:rsidR="00F12420">
              <w:rPr>
                <w:rFonts w:ascii="Arial" w:hAnsi="Arial"/>
                <w:b/>
                <w:bCs/>
                <w:lang w:val="en-US"/>
              </w:rPr>
              <w:t xml:space="preserve">.1       </w:t>
            </w:r>
            <w:r w:rsidR="00ED6495">
              <w:rPr>
                <w:rFonts w:ascii="Arial" w:hAnsi="Arial"/>
                <w:b/>
                <w:bCs/>
                <w:u w:val="single"/>
                <w:lang w:val="en-US"/>
              </w:rPr>
              <w:t xml:space="preserve">Victim Services Unit Modernization </w:t>
            </w:r>
            <w:r w:rsidR="00EF5E83">
              <w:rPr>
                <w:rFonts w:ascii="Arial" w:hAnsi="Arial"/>
                <w:b/>
                <w:bCs/>
                <w:u w:val="single"/>
                <w:lang w:val="en-US"/>
              </w:rPr>
              <w:t xml:space="preserve">(VSU) </w:t>
            </w:r>
            <w:r w:rsidR="00ED6495">
              <w:rPr>
                <w:rFonts w:ascii="Arial" w:hAnsi="Arial"/>
                <w:b/>
                <w:bCs/>
                <w:u w:val="single"/>
                <w:lang w:val="en-US"/>
              </w:rPr>
              <w:t>Update</w:t>
            </w:r>
          </w:p>
          <w:p w:rsidR="00063D4B" w:rsidRDefault="00063D4B" w:rsidP="0086769B">
            <w:pPr>
              <w:pStyle w:val="Body"/>
              <w:spacing w:after="0" w:line="240" w:lineRule="auto"/>
              <w:rPr>
                <w:rFonts w:ascii="Arial" w:hAnsi="Arial"/>
                <w:b/>
                <w:bCs/>
                <w:u w:val="single"/>
                <w:lang w:val="en-US"/>
              </w:rPr>
            </w:pPr>
          </w:p>
          <w:p w:rsidR="00646E3E" w:rsidRDefault="00884FCE" w:rsidP="00ED6495">
            <w:pPr>
              <w:pStyle w:val="Body"/>
              <w:spacing w:after="0" w:line="240" w:lineRule="auto"/>
              <w:ind w:left="720"/>
              <w:rPr>
                <w:rFonts w:ascii="Arial" w:hAnsi="Arial"/>
                <w:bCs/>
                <w:lang w:val="en-US"/>
              </w:rPr>
            </w:pPr>
            <w:r>
              <w:rPr>
                <w:rFonts w:ascii="Arial" w:hAnsi="Arial"/>
                <w:bCs/>
                <w:lang w:val="en-US"/>
              </w:rPr>
              <w:t>Chair O’Brien introduced Sergeant Abbott and Ms. Adams.</w:t>
            </w:r>
          </w:p>
          <w:p w:rsidR="00EF5E83" w:rsidRDefault="00EF5E83" w:rsidP="00ED6495">
            <w:pPr>
              <w:pStyle w:val="Body"/>
              <w:spacing w:after="0" w:line="240" w:lineRule="auto"/>
              <w:ind w:left="720"/>
              <w:rPr>
                <w:rFonts w:ascii="Arial" w:hAnsi="Arial"/>
                <w:bCs/>
                <w:lang w:val="en-US"/>
              </w:rPr>
            </w:pPr>
          </w:p>
          <w:p w:rsidR="00EF5E83" w:rsidRDefault="00EF5E83" w:rsidP="00ED6495">
            <w:pPr>
              <w:pStyle w:val="Body"/>
              <w:spacing w:after="0" w:line="240" w:lineRule="auto"/>
              <w:ind w:left="720"/>
              <w:rPr>
                <w:rFonts w:ascii="Arial" w:hAnsi="Arial"/>
                <w:bCs/>
                <w:lang w:val="en-US"/>
              </w:rPr>
            </w:pPr>
            <w:r>
              <w:rPr>
                <w:rFonts w:ascii="Arial" w:hAnsi="Arial"/>
                <w:bCs/>
                <w:lang w:val="en-US"/>
              </w:rPr>
              <w:t>Sergeant A</w:t>
            </w:r>
            <w:r w:rsidR="00214A1D">
              <w:rPr>
                <w:rFonts w:ascii="Arial" w:hAnsi="Arial"/>
                <w:bCs/>
                <w:lang w:val="en-US"/>
              </w:rPr>
              <w:t>bbott</w:t>
            </w:r>
            <w:r>
              <w:rPr>
                <w:rFonts w:ascii="Arial" w:hAnsi="Arial"/>
                <w:bCs/>
                <w:lang w:val="en-US"/>
              </w:rPr>
              <w:t xml:space="preserve"> spoke to the </w:t>
            </w:r>
          </w:p>
          <w:p w:rsidR="00EF5E83" w:rsidRDefault="00EF5E83" w:rsidP="00EF5E83">
            <w:pPr>
              <w:pStyle w:val="Body"/>
              <w:numPr>
                <w:ilvl w:val="0"/>
                <w:numId w:val="27"/>
              </w:numPr>
              <w:spacing w:after="0" w:line="240" w:lineRule="auto"/>
              <w:rPr>
                <w:rFonts w:ascii="Arial" w:hAnsi="Arial"/>
                <w:bCs/>
                <w:lang w:val="en-US"/>
              </w:rPr>
            </w:pPr>
            <w:r>
              <w:rPr>
                <w:rFonts w:ascii="Arial" w:hAnsi="Arial"/>
                <w:bCs/>
                <w:lang w:val="en-US"/>
              </w:rPr>
              <w:t>Vision of the VSU which was created by management and staff</w:t>
            </w:r>
          </w:p>
          <w:p w:rsidR="00EF5E83" w:rsidRDefault="00EF5E83" w:rsidP="00EF5E83">
            <w:pPr>
              <w:pStyle w:val="Body"/>
              <w:numPr>
                <w:ilvl w:val="0"/>
                <w:numId w:val="27"/>
              </w:numPr>
              <w:spacing w:after="0" w:line="240" w:lineRule="auto"/>
              <w:rPr>
                <w:rFonts w:ascii="Arial" w:hAnsi="Arial"/>
                <w:bCs/>
                <w:lang w:val="en-US"/>
              </w:rPr>
            </w:pPr>
            <w:r>
              <w:rPr>
                <w:rFonts w:ascii="Arial" w:hAnsi="Arial"/>
                <w:bCs/>
                <w:lang w:val="en-US"/>
              </w:rPr>
              <w:t>Trauma-informed, trauma-specific and client-centered response</w:t>
            </w:r>
          </w:p>
          <w:p w:rsidR="00EF5E83" w:rsidRDefault="00EF5E83" w:rsidP="00EF5E83">
            <w:pPr>
              <w:pStyle w:val="Body"/>
              <w:numPr>
                <w:ilvl w:val="0"/>
                <w:numId w:val="27"/>
              </w:numPr>
              <w:spacing w:after="0" w:line="240" w:lineRule="auto"/>
              <w:rPr>
                <w:rFonts w:ascii="Arial" w:hAnsi="Arial"/>
                <w:bCs/>
                <w:lang w:val="en-US"/>
              </w:rPr>
            </w:pPr>
            <w:r>
              <w:rPr>
                <w:rFonts w:ascii="Arial" w:hAnsi="Arial"/>
                <w:bCs/>
                <w:lang w:val="en-US"/>
              </w:rPr>
              <w:t>Mission of the VSU and its focus</w:t>
            </w:r>
          </w:p>
          <w:p w:rsidR="00EF5E83" w:rsidRDefault="00EF5E83" w:rsidP="00EF5E83">
            <w:pPr>
              <w:pStyle w:val="Body"/>
              <w:numPr>
                <w:ilvl w:val="0"/>
                <w:numId w:val="27"/>
              </w:numPr>
              <w:spacing w:after="0" w:line="240" w:lineRule="auto"/>
              <w:rPr>
                <w:rFonts w:ascii="Arial" w:hAnsi="Arial"/>
                <w:bCs/>
                <w:lang w:val="en-US"/>
              </w:rPr>
            </w:pPr>
            <w:r>
              <w:rPr>
                <w:rFonts w:ascii="Arial" w:hAnsi="Arial"/>
                <w:bCs/>
                <w:lang w:val="en-US"/>
              </w:rPr>
              <w:t>Business Model</w:t>
            </w:r>
          </w:p>
          <w:p w:rsidR="00EF5E83" w:rsidRDefault="00EF5E83" w:rsidP="00EF5E83">
            <w:pPr>
              <w:pStyle w:val="Body"/>
              <w:numPr>
                <w:ilvl w:val="1"/>
                <w:numId w:val="27"/>
              </w:numPr>
              <w:spacing w:after="0" w:line="240" w:lineRule="auto"/>
              <w:rPr>
                <w:rFonts w:ascii="Arial" w:hAnsi="Arial"/>
                <w:bCs/>
                <w:lang w:val="en-US"/>
              </w:rPr>
            </w:pPr>
            <w:r>
              <w:rPr>
                <w:rFonts w:ascii="Arial" w:hAnsi="Arial"/>
                <w:bCs/>
                <w:lang w:val="en-US"/>
              </w:rPr>
              <w:t>Operations</w:t>
            </w:r>
          </w:p>
          <w:p w:rsidR="00EF5E83" w:rsidRDefault="00EF5E83" w:rsidP="00EF5E83">
            <w:pPr>
              <w:pStyle w:val="Body"/>
              <w:numPr>
                <w:ilvl w:val="1"/>
                <w:numId w:val="27"/>
              </w:numPr>
              <w:spacing w:after="0" w:line="240" w:lineRule="auto"/>
              <w:rPr>
                <w:rFonts w:ascii="Arial" w:hAnsi="Arial"/>
                <w:bCs/>
                <w:lang w:val="en-US"/>
              </w:rPr>
            </w:pPr>
            <w:r>
              <w:rPr>
                <w:rFonts w:ascii="Arial" w:hAnsi="Arial"/>
                <w:bCs/>
                <w:lang w:val="en-US"/>
              </w:rPr>
              <w:t>Victim Specialists</w:t>
            </w:r>
          </w:p>
          <w:p w:rsidR="00EF5E83" w:rsidRDefault="00EF5E83" w:rsidP="00EF5E83">
            <w:pPr>
              <w:pStyle w:val="Body"/>
              <w:numPr>
                <w:ilvl w:val="1"/>
                <w:numId w:val="27"/>
              </w:numPr>
              <w:spacing w:after="0" w:line="240" w:lineRule="auto"/>
              <w:rPr>
                <w:rFonts w:ascii="Arial" w:hAnsi="Arial"/>
                <w:bCs/>
                <w:lang w:val="en-US"/>
              </w:rPr>
            </w:pPr>
            <w:r>
              <w:rPr>
                <w:rFonts w:ascii="Arial" w:hAnsi="Arial"/>
                <w:bCs/>
                <w:lang w:val="en-US"/>
              </w:rPr>
              <w:t>Court Programs</w:t>
            </w:r>
          </w:p>
          <w:p w:rsidR="00EF5E83" w:rsidRDefault="00214A1D" w:rsidP="00EF5E83">
            <w:pPr>
              <w:pStyle w:val="Body"/>
              <w:numPr>
                <w:ilvl w:val="0"/>
                <w:numId w:val="27"/>
              </w:numPr>
              <w:spacing w:after="0" w:line="240" w:lineRule="auto"/>
              <w:rPr>
                <w:rFonts w:ascii="Arial" w:hAnsi="Arial"/>
                <w:bCs/>
                <w:lang w:val="en-US"/>
              </w:rPr>
            </w:pPr>
            <w:r>
              <w:rPr>
                <w:rFonts w:ascii="Arial" w:hAnsi="Arial"/>
                <w:bCs/>
                <w:lang w:val="en-US"/>
              </w:rPr>
              <w:t xml:space="preserve">36 </w:t>
            </w:r>
            <w:r w:rsidR="00EF5E83">
              <w:rPr>
                <w:rFonts w:ascii="Arial" w:hAnsi="Arial"/>
                <w:bCs/>
                <w:lang w:val="en-US"/>
              </w:rPr>
              <w:t>Volunteers</w:t>
            </w:r>
            <w:r>
              <w:rPr>
                <w:rFonts w:ascii="Arial" w:hAnsi="Arial"/>
                <w:bCs/>
                <w:lang w:val="en-US"/>
              </w:rPr>
              <w:t xml:space="preserve"> – looking to add to this in fall of 2019</w:t>
            </w:r>
          </w:p>
          <w:p w:rsidR="00EF5E83" w:rsidRDefault="00EF5E83" w:rsidP="00EF5E83">
            <w:pPr>
              <w:pStyle w:val="Body"/>
              <w:numPr>
                <w:ilvl w:val="0"/>
                <w:numId w:val="27"/>
              </w:numPr>
              <w:spacing w:after="0" w:line="240" w:lineRule="auto"/>
              <w:rPr>
                <w:rFonts w:ascii="Arial" w:hAnsi="Arial"/>
                <w:bCs/>
                <w:lang w:val="en-US"/>
              </w:rPr>
            </w:pPr>
            <w:r>
              <w:rPr>
                <w:rFonts w:ascii="Arial" w:hAnsi="Arial"/>
                <w:bCs/>
                <w:lang w:val="en-US"/>
              </w:rPr>
              <w:t>40</w:t>
            </w:r>
            <w:r w:rsidRPr="00EF5E83">
              <w:rPr>
                <w:rFonts w:ascii="Arial" w:hAnsi="Arial"/>
                <w:bCs/>
                <w:vertAlign w:val="superscript"/>
                <w:lang w:val="en-US"/>
              </w:rPr>
              <w:t>th</w:t>
            </w:r>
            <w:r>
              <w:rPr>
                <w:rFonts w:ascii="Arial" w:hAnsi="Arial"/>
                <w:bCs/>
                <w:lang w:val="en-US"/>
              </w:rPr>
              <w:t xml:space="preserve"> Anniversary celebration of VSU – July 23, 2019</w:t>
            </w:r>
          </w:p>
          <w:p w:rsidR="00EF5E83" w:rsidRDefault="00EF5E83" w:rsidP="00EF5E83">
            <w:pPr>
              <w:pStyle w:val="Body"/>
              <w:numPr>
                <w:ilvl w:val="0"/>
                <w:numId w:val="27"/>
              </w:numPr>
              <w:spacing w:after="0" w:line="240" w:lineRule="auto"/>
              <w:rPr>
                <w:rFonts w:ascii="Arial" w:hAnsi="Arial"/>
                <w:bCs/>
                <w:lang w:val="en-US"/>
              </w:rPr>
            </w:pPr>
            <w:r>
              <w:rPr>
                <w:rFonts w:ascii="Arial" w:hAnsi="Arial"/>
                <w:bCs/>
                <w:lang w:val="en-US"/>
              </w:rPr>
              <w:t>Future name change of VSU to “Crime and Trauma-Informed Support Services</w:t>
            </w:r>
          </w:p>
          <w:p w:rsidR="00EF5E83" w:rsidRDefault="00EF5E83" w:rsidP="00EF5E83">
            <w:pPr>
              <w:pStyle w:val="Body"/>
              <w:numPr>
                <w:ilvl w:val="0"/>
                <w:numId w:val="27"/>
              </w:numPr>
              <w:spacing w:after="0" w:line="240" w:lineRule="auto"/>
              <w:rPr>
                <w:rFonts w:ascii="Arial" w:hAnsi="Arial"/>
                <w:bCs/>
                <w:lang w:val="en-US"/>
              </w:rPr>
            </w:pPr>
            <w:r>
              <w:rPr>
                <w:rFonts w:ascii="Arial" w:hAnsi="Arial"/>
                <w:bCs/>
                <w:lang w:val="en-US"/>
              </w:rPr>
              <w:t>Future for VSU</w:t>
            </w:r>
          </w:p>
          <w:p w:rsidR="00884FCE" w:rsidRDefault="00884FCE" w:rsidP="00ED6495">
            <w:pPr>
              <w:pStyle w:val="Body"/>
              <w:spacing w:after="0" w:line="240" w:lineRule="auto"/>
              <w:ind w:left="720"/>
              <w:rPr>
                <w:rFonts w:ascii="Arial" w:hAnsi="Arial"/>
                <w:bCs/>
                <w:lang w:val="en-US"/>
              </w:rPr>
            </w:pPr>
          </w:p>
          <w:p w:rsidR="00695973" w:rsidRDefault="00695973" w:rsidP="00695973">
            <w:pPr>
              <w:pStyle w:val="Body"/>
              <w:spacing w:after="0" w:line="240" w:lineRule="auto"/>
              <w:ind w:left="720"/>
              <w:rPr>
                <w:rFonts w:ascii="Arial" w:hAnsi="Arial"/>
                <w:bCs/>
                <w:lang w:val="en-US"/>
              </w:rPr>
            </w:pPr>
            <w:r>
              <w:rPr>
                <w:rFonts w:ascii="Arial" w:hAnsi="Arial"/>
                <w:bCs/>
                <w:lang w:val="en-US"/>
              </w:rPr>
              <w:t>Sergeant A</w:t>
            </w:r>
            <w:r w:rsidR="00214A1D">
              <w:rPr>
                <w:rFonts w:ascii="Arial" w:hAnsi="Arial"/>
                <w:bCs/>
                <w:lang w:val="en-US"/>
              </w:rPr>
              <w:t>bbott</w:t>
            </w:r>
            <w:r>
              <w:rPr>
                <w:rFonts w:ascii="Arial" w:hAnsi="Arial"/>
                <w:bCs/>
                <w:lang w:val="en-US"/>
              </w:rPr>
              <w:t xml:space="preserve"> responded to questions.</w:t>
            </w:r>
          </w:p>
          <w:p w:rsidR="00695973" w:rsidRDefault="00695973" w:rsidP="00ED6495">
            <w:pPr>
              <w:pStyle w:val="Body"/>
              <w:spacing w:after="0" w:line="240" w:lineRule="auto"/>
              <w:ind w:left="720"/>
              <w:rPr>
                <w:rFonts w:ascii="Arial" w:hAnsi="Arial"/>
                <w:bCs/>
                <w:lang w:val="en-US"/>
              </w:rPr>
            </w:pPr>
          </w:p>
          <w:p w:rsidR="00695973" w:rsidRDefault="00EF5E83" w:rsidP="00ED6495">
            <w:pPr>
              <w:pStyle w:val="Body"/>
              <w:spacing w:after="0" w:line="240" w:lineRule="auto"/>
              <w:ind w:left="720"/>
              <w:rPr>
                <w:rFonts w:ascii="Arial" w:hAnsi="Arial"/>
                <w:bCs/>
                <w:lang w:val="en-US"/>
              </w:rPr>
            </w:pPr>
            <w:r>
              <w:rPr>
                <w:rFonts w:ascii="Arial" w:hAnsi="Arial"/>
                <w:bCs/>
                <w:lang w:val="en-US"/>
              </w:rPr>
              <w:t>Ms. Adams advised that the Government would like to use the Service</w:t>
            </w:r>
            <w:r w:rsidR="00A465BB">
              <w:rPr>
                <w:rFonts w:ascii="Arial" w:hAnsi="Arial"/>
                <w:bCs/>
                <w:lang w:val="en-US"/>
              </w:rPr>
              <w:t>’</w:t>
            </w:r>
            <w:r>
              <w:rPr>
                <w:rFonts w:ascii="Arial" w:hAnsi="Arial"/>
                <w:bCs/>
                <w:lang w:val="en-US"/>
              </w:rPr>
              <w:t>s model as best practice and get it to other agencies.</w:t>
            </w:r>
            <w:r w:rsidR="00695973">
              <w:rPr>
                <w:rFonts w:ascii="Arial" w:hAnsi="Arial"/>
                <w:bCs/>
                <w:lang w:val="en-US"/>
              </w:rPr>
              <w:t xml:space="preserve">  Chief McFee advised that this is something for the Service to explore.</w:t>
            </w:r>
          </w:p>
          <w:p w:rsidR="00ED6495" w:rsidRPr="00FE5DBD" w:rsidRDefault="00ED6495" w:rsidP="00695973">
            <w:pPr>
              <w:pStyle w:val="Body"/>
              <w:spacing w:after="0" w:line="240" w:lineRule="auto"/>
              <w:ind w:left="720"/>
              <w:rPr>
                <w:rFonts w:ascii="Arial" w:hAnsi="Arial"/>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p w:rsidR="0066772A" w:rsidRDefault="0066772A"/>
          <w:p w:rsidR="0043022C" w:rsidRDefault="0043022C" w:rsidP="002117E6"/>
        </w:tc>
      </w:tr>
      <w:tr w:rsidR="00F12420" w:rsidTr="0004550D">
        <w:tblPrEx>
          <w:shd w:val="clear" w:color="auto" w:fill="CED7E7"/>
        </w:tblPrEx>
        <w:trPr>
          <w:trHeight w:val="98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B927CD" w:rsidP="00B927CD">
            <w:pPr>
              <w:pStyle w:val="Body"/>
              <w:spacing w:after="0" w:line="240" w:lineRule="auto"/>
              <w:jc w:val="center"/>
            </w:pPr>
            <w:r>
              <w:rPr>
                <w:rFonts w:ascii="Arial" w:hAnsi="Arial"/>
                <w:b/>
                <w:bCs/>
                <w:lang w:val="en-US"/>
              </w:rPr>
              <w:t>7</w:t>
            </w:r>
            <w:r w:rsidR="00F12420">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6A55" w:rsidRDefault="00F12420" w:rsidP="002117E6">
            <w:pPr>
              <w:pStyle w:val="Body"/>
              <w:spacing w:after="0" w:line="240" w:lineRule="auto"/>
              <w:rPr>
                <w:rFonts w:ascii="Arial" w:hAnsi="Arial"/>
                <w:bCs/>
                <w:lang w:val="en-US"/>
              </w:rPr>
            </w:pPr>
            <w:r>
              <w:rPr>
                <w:rFonts w:ascii="Arial" w:hAnsi="Arial"/>
                <w:b/>
                <w:bCs/>
                <w:u w:val="single"/>
                <w:lang w:val="en-US"/>
              </w:rPr>
              <w:t>INPUT FROM THE PUBLIC</w:t>
            </w:r>
          </w:p>
          <w:p w:rsidR="0053734A" w:rsidRDefault="0053734A" w:rsidP="002117E6">
            <w:pPr>
              <w:pStyle w:val="Body"/>
              <w:spacing w:after="0" w:line="240" w:lineRule="auto"/>
              <w:rPr>
                <w:rFonts w:ascii="Arial" w:hAnsi="Arial"/>
                <w:bCs/>
                <w:lang w:val="en-US"/>
              </w:rPr>
            </w:pPr>
          </w:p>
          <w:p w:rsidR="00B56EA4" w:rsidRDefault="00C3613E" w:rsidP="0062272E">
            <w:pPr>
              <w:pStyle w:val="Body"/>
              <w:spacing w:after="0" w:line="240" w:lineRule="auto"/>
              <w:rPr>
                <w:rFonts w:ascii="Arial" w:hAnsi="Arial" w:cs="Arial"/>
              </w:rPr>
            </w:pPr>
            <w:r>
              <w:rPr>
                <w:rFonts w:ascii="Arial" w:hAnsi="Arial" w:cs="Arial"/>
              </w:rPr>
              <w:t>The</w:t>
            </w:r>
            <w:r w:rsidR="00B56EA4">
              <w:rPr>
                <w:rFonts w:ascii="Arial" w:hAnsi="Arial" w:cs="Arial"/>
              </w:rPr>
              <w:t xml:space="preserve"> following member of the public addressed the Commission:</w:t>
            </w:r>
          </w:p>
          <w:p w:rsidR="00F06A98" w:rsidRDefault="00695973" w:rsidP="00F06A98">
            <w:pPr>
              <w:pStyle w:val="Body"/>
              <w:numPr>
                <w:ilvl w:val="0"/>
                <w:numId w:val="24"/>
              </w:numPr>
              <w:spacing w:after="0" w:line="240" w:lineRule="auto"/>
              <w:rPr>
                <w:rFonts w:ascii="Arial" w:hAnsi="Arial" w:cs="Arial"/>
              </w:rPr>
            </w:pPr>
            <w:r>
              <w:rPr>
                <w:rFonts w:ascii="Arial" w:hAnsi="Arial" w:cs="Arial"/>
              </w:rPr>
              <w:t xml:space="preserve">Robert Kreft – he provided a copy of his written concerns to the Commission for the </w:t>
            </w:r>
            <w:r w:rsidR="00E05DF0">
              <w:rPr>
                <w:rFonts w:ascii="Arial" w:hAnsi="Arial" w:cs="Arial"/>
              </w:rPr>
              <w:t xml:space="preserve">public </w:t>
            </w:r>
            <w:r>
              <w:rPr>
                <w:rFonts w:ascii="Arial" w:hAnsi="Arial" w:cs="Arial"/>
              </w:rPr>
              <w:t>record</w:t>
            </w:r>
          </w:p>
          <w:p w:rsidR="00D6465B" w:rsidRPr="0053734A" w:rsidRDefault="00D6465B" w:rsidP="00C3613E">
            <w:pPr>
              <w:pStyle w:val="Body"/>
              <w:spacing w:after="0" w:line="240" w:lineRule="auto"/>
              <w:ind w:left="720"/>
              <w:rPr>
                <w:rFonts w:ascii="Arial" w:hAnsi="Arial" w:cs="Arial"/>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04550D">
            <w:pPr>
              <w:rPr>
                <w:rFonts w:ascii="Arial" w:hAnsi="Arial" w:cs="Arial"/>
                <w:sz w:val="22"/>
                <w:szCs w:val="22"/>
              </w:rPr>
            </w:pPr>
          </w:p>
          <w:p w:rsidR="009C0D26" w:rsidRPr="00DA4A0A" w:rsidRDefault="009C0D26" w:rsidP="00C3613E">
            <w:pPr>
              <w:rPr>
                <w:rFonts w:ascii="Arial" w:hAnsi="Arial" w:cs="Arial"/>
                <w:sz w:val="22"/>
                <w:szCs w:val="22"/>
              </w:rPr>
            </w:pPr>
          </w:p>
        </w:tc>
      </w:tr>
      <w:tr w:rsidR="00F12420" w:rsidTr="00CF3CF0">
        <w:tblPrEx>
          <w:shd w:val="clear" w:color="auto" w:fill="CED7E7"/>
        </w:tblPrEx>
        <w:trPr>
          <w:trHeight w:val="42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B927CD" w:rsidP="00B927CD">
            <w:pPr>
              <w:pStyle w:val="Body"/>
              <w:spacing w:after="0" w:line="240" w:lineRule="auto"/>
              <w:jc w:val="center"/>
            </w:pPr>
            <w:r>
              <w:rPr>
                <w:rFonts w:ascii="Arial" w:hAnsi="Arial"/>
                <w:b/>
                <w:bCs/>
                <w:lang w:val="en-US"/>
              </w:rPr>
              <w:t>8</w:t>
            </w:r>
            <w:r w:rsidR="00F12420">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A334B9">
            <w:pPr>
              <w:pStyle w:val="Body"/>
              <w:spacing w:after="0" w:line="240" w:lineRule="auto"/>
            </w:pPr>
            <w:r>
              <w:rPr>
                <w:rFonts w:ascii="Arial" w:hAnsi="Arial"/>
                <w:b/>
                <w:bCs/>
                <w:u w:val="single"/>
                <w:lang w:val="en-US"/>
              </w:rPr>
              <w:t>CHIEF REPORT</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Pr="00DA4A0A" w:rsidRDefault="00F12420">
            <w:pPr>
              <w:rPr>
                <w:rFonts w:ascii="Arial" w:hAnsi="Arial" w:cs="Arial"/>
                <w:sz w:val="22"/>
                <w:szCs w:val="22"/>
              </w:rPr>
            </w:pPr>
          </w:p>
        </w:tc>
      </w:tr>
      <w:tr w:rsidR="00F12420" w:rsidTr="00CF3CF0">
        <w:tblPrEx>
          <w:shd w:val="clear" w:color="auto" w:fill="CED7E7"/>
        </w:tblPrEx>
        <w:trPr>
          <w:trHeight w:val="42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2B53E9">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5766" w:rsidRDefault="00B927CD" w:rsidP="00FD38E1">
            <w:pPr>
              <w:pStyle w:val="Body"/>
              <w:spacing w:after="0" w:line="240" w:lineRule="auto"/>
              <w:rPr>
                <w:rFonts w:ascii="Arial" w:hAnsi="Arial"/>
                <w:bCs/>
                <w:lang w:val="en-US"/>
              </w:rPr>
            </w:pPr>
            <w:r>
              <w:rPr>
                <w:rFonts w:ascii="Arial" w:hAnsi="Arial"/>
                <w:b/>
                <w:bCs/>
                <w:lang w:val="en-US"/>
              </w:rPr>
              <w:t>8</w:t>
            </w:r>
            <w:r w:rsidR="00F12420">
              <w:rPr>
                <w:rFonts w:ascii="Arial" w:hAnsi="Arial"/>
                <w:b/>
                <w:bCs/>
                <w:lang w:val="en-US"/>
              </w:rPr>
              <w:t xml:space="preserve">.1       </w:t>
            </w:r>
            <w:r w:rsidR="00F12420">
              <w:rPr>
                <w:rFonts w:ascii="Arial" w:hAnsi="Arial"/>
                <w:b/>
                <w:bCs/>
                <w:u w:val="single"/>
                <w:lang w:val="en-US"/>
              </w:rPr>
              <w:t>Key Issues</w:t>
            </w:r>
          </w:p>
          <w:p w:rsidR="00FD38E1" w:rsidRDefault="00FD38E1" w:rsidP="00FD38E1">
            <w:pPr>
              <w:pStyle w:val="Body"/>
              <w:spacing w:after="0" w:line="240" w:lineRule="auto"/>
              <w:rPr>
                <w:rFonts w:ascii="Arial" w:hAnsi="Arial"/>
                <w:bCs/>
                <w:lang w:val="en-US"/>
              </w:rPr>
            </w:pPr>
          </w:p>
          <w:p w:rsidR="00D76F0E" w:rsidRDefault="00A465BB" w:rsidP="00D76F0E">
            <w:pPr>
              <w:pStyle w:val="Body"/>
              <w:numPr>
                <w:ilvl w:val="0"/>
                <w:numId w:val="27"/>
              </w:numPr>
              <w:spacing w:after="0" w:line="240" w:lineRule="auto"/>
              <w:ind w:left="963" w:hanging="283"/>
              <w:rPr>
                <w:rFonts w:ascii="Arial" w:hAnsi="Arial"/>
                <w:bCs/>
                <w:lang w:val="en-US"/>
              </w:rPr>
            </w:pPr>
            <w:r>
              <w:rPr>
                <w:rFonts w:ascii="Arial" w:hAnsi="Arial"/>
                <w:bCs/>
                <w:lang w:val="en-US"/>
              </w:rPr>
              <w:t>Chief McFee</w:t>
            </w:r>
            <w:r w:rsidR="00D76F0E">
              <w:rPr>
                <w:rFonts w:ascii="Arial" w:hAnsi="Arial"/>
                <w:bCs/>
                <w:lang w:val="en-US"/>
              </w:rPr>
              <w:t xml:space="preserve"> spoke to the video recently shared publicly regarding an incident that took place at a funeral</w:t>
            </w:r>
            <w:r w:rsidR="00A63AEF">
              <w:rPr>
                <w:rFonts w:ascii="Arial" w:hAnsi="Arial"/>
                <w:bCs/>
                <w:lang w:val="en-US"/>
              </w:rPr>
              <w:t>.  The Service has not yet received a complaint</w:t>
            </w:r>
          </w:p>
          <w:p w:rsidR="00A63AEF" w:rsidRDefault="00A63AEF" w:rsidP="00D76F0E">
            <w:pPr>
              <w:pStyle w:val="Body"/>
              <w:numPr>
                <w:ilvl w:val="0"/>
                <w:numId w:val="27"/>
              </w:numPr>
              <w:spacing w:after="0" w:line="240" w:lineRule="auto"/>
              <w:ind w:left="963" w:hanging="283"/>
              <w:rPr>
                <w:rFonts w:ascii="Arial" w:hAnsi="Arial"/>
                <w:bCs/>
                <w:lang w:val="en-US"/>
              </w:rPr>
            </w:pPr>
            <w:r>
              <w:rPr>
                <w:rFonts w:ascii="Arial" w:hAnsi="Arial"/>
                <w:bCs/>
                <w:lang w:val="en-US"/>
              </w:rPr>
              <w:t>He recently participated in a ride-a-long with the 24/7 Crisis Team</w:t>
            </w:r>
          </w:p>
          <w:p w:rsidR="00A63AEF" w:rsidRPr="00A63AEF" w:rsidRDefault="00A63AEF" w:rsidP="00A63AEF">
            <w:pPr>
              <w:pStyle w:val="Body"/>
              <w:numPr>
                <w:ilvl w:val="0"/>
                <w:numId w:val="27"/>
              </w:numPr>
              <w:spacing w:after="0" w:line="240" w:lineRule="auto"/>
              <w:ind w:left="963" w:hanging="283"/>
              <w:rPr>
                <w:rFonts w:ascii="Arial" w:hAnsi="Arial"/>
                <w:bCs/>
                <w:lang w:val="en-US"/>
              </w:rPr>
            </w:pPr>
            <w:r w:rsidRPr="00A63AEF">
              <w:rPr>
                <w:rFonts w:ascii="Arial" w:hAnsi="Arial"/>
                <w:bCs/>
                <w:lang w:val="en-US"/>
              </w:rPr>
              <w:lastRenderedPageBreak/>
              <w:t>He shared four good news stories involving the proactive work of police officers</w:t>
            </w:r>
            <w:r w:rsidR="00214A1D">
              <w:rPr>
                <w:rFonts w:ascii="Arial" w:hAnsi="Arial"/>
                <w:bCs/>
                <w:lang w:val="en-US"/>
              </w:rPr>
              <w:t xml:space="preserve"> aimed at demand reduction</w:t>
            </w:r>
            <w:r w:rsidRPr="00A63AEF">
              <w:rPr>
                <w:rFonts w:ascii="Arial" w:hAnsi="Arial"/>
                <w:bCs/>
                <w:lang w:val="en-US"/>
              </w:rPr>
              <w:t xml:space="preserve">.  He will continue to share these types of stories.  Councillor </w:t>
            </w:r>
            <w:proofErr w:type="spellStart"/>
            <w:r w:rsidRPr="00A63AEF">
              <w:rPr>
                <w:rFonts w:ascii="Arial" w:hAnsi="Arial"/>
                <w:bCs/>
                <w:lang w:val="en-US"/>
              </w:rPr>
              <w:t>McKeen</w:t>
            </w:r>
            <w:proofErr w:type="spellEnd"/>
            <w:r w:rsidRPr="00A63AEF">
              <w:rPr>
                <w:rFonts w:ascii="Arial" w:hAnsi="Arial"/>
                <w:bCs/>
                <w:lang w:val="en-US"/>
              </w:rPr>
              <w:t xml:space="preserve"> thanked him for sharing the stories and the small successes.  Chair O’Brien added that by sharing these stories it shows that good deeds do not go un-noticed</w:t>
            </w:r>
          </w:p>
          <w:p w:rsidR="00695973" w:rsidRPr="00FD38E1" w:rsidRDefault="00695973" w:rsidP="00695973">
            <w:pPr>
              <w:pStyle w:val="Body"/>
              <w:spacing w:after="0" w:line="240" w:lineRule="auto"/>
              <w:rPr>
                <w:rFonts w:ascii="Arial" w:hAnsi="Arial"/>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pPr>
              <w:rPr>
                <w:rFonts w:ascii="Arial" w:hAnsi="Arial" w:cs="Arial"/>
                <w:sz w:val="22"/>
                <w:szCs w:val="22"/>
              </w:rPr>
            </w:pPr>
          </w:p>
          <w:p w:rsidR="009C0D26" w:rsidRDefault="009C0D26">
            <w:pPr>
              <w:rPr>
                <w:rFonts w:ascii="Arial" w:hAnsi="Arial" w:cs="Arial"/>
                <w:sz w:val="22"/>
                <w:szCs w:val="22"/>
              </w:rPr>
            </w:pPr>
          </w:p>
          <w:p w:rsidR="009C0D26" w:rsidRPr="00DA4A0A" w:rsidRDefault="009C0D26" w:rsidP="000F3D56">
            <w:pPr>
              <w:rPr>
                <w:rFonts w:ascii="Arial" w:hAnsi="Arial" w:cs="Arial"/>
                <w:sz w:val="22"/>
                <w:szCs w:val="22"/>
              </w:rPr>
            </w:pPr>
          </w:p>
        </w:tc>
      </w:tr>
      <w:tr w:rsidR="00FD38E1" w:rsidTr="00CF3CF0">
        <w:tblPrEx>
          <w:shd w:val="clear" w:color="auto" w:fill="CED7E7"/>
        </w:tblPrEx>
        <w:trPr>
          <w:trHeight w:val="42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38E1" w:rsidRDefault="00FD38E1" w:rsidP="002B53E9">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38E1" w:rsidRDefault="00FD38E1" w:rsidP="00FD38E1">
            <w:pPr>
              <w:pStyle w:val="Body"/>
              <w:spacing w:after="0" w:line="240" w:lineRule="auto"/>
              <w:rPr>
                <w:rFonts w:ascii="Arial" w:hAnsi="Arial"/>
                <w:bCs/>
                <w:lang w:val="en-US"/>
              </w:rPr>
            </w:pPr>
            <w:r>
              <w:rPr>
                <w:rFonts w:ascii="Arial" w:hAnsi="Arial"/>
                <w:b/>
                <w:bCs/>
                <w:lang w:val="en-US"/>
              </w:rPr>
              <w:t xml:space="preserve">8.2       </w:t>
            </w:r>
            <w:r w:rsidR="00ED6495">
              <w:rPr>
                <w:rFonts w:ascii="Arial" w:hAnsi="Arial"/>
                <w:b/>
                <w:bCs/>
                <w:u w:val="single"/>
                <w:lang w:val="en-US"/>
              </w:rPr>
              <w:t>Residential Review and Compliance Unit</w:t>
            </w:r>
          </w:p>
          <w:p w:rsidR="00FD38E1" w:rsidRDefault="00FD38E1" w:rsidP="00FD38E1">
            <w:pPr>
              <w:pStyle w:val="Body"/>
              <w:spacing w:after="0" w:line="240" w:lineRule="auto"/>
              <w:rPr>
                <w:rFonts w:ascii="Arial" w:hAnsi="Arial"/>
                <w:bCs/>
                <w:lang w:val="en-US"/>
              </w:rPr>
            </w:pPr>
          </w:p>
          <w:p w:rsidR="001053A6" w:rsidRDefault="00A63AEF" w:rsidP="00ED6495">
            <w:pPr>
              <w:pStyle w:val="Body"/>
              <w:spacing w:after="0" w:line="240" w:lineRule="auto"/>
              <w:ind w:left="720"/>
              <w:rPr>
                <w:rFonts w:ascii="Arial" w:hAnsi="Arial"/>
                <w:bCs/>
                <w:lang w:val="en-US"/>
              </w:rPr>
            </w:pPr>
            <w:r>
              <w:rPr>
                <w:rFonts w:ascii="Arial" w:hAnsi="Arial"/>
                <w:bCs/>
                <w:lang w:val="en-US"/>
              </w:rPr>
              <w:t>A/Deputy Chief Veitch introduced A/Inspector Dalziel.</w:t>
            </w:r>
          </w:p>
          <w:p w:rsidR="00A63AEF" w:rsidRDefault="00A63AEF" w:rsidP="00ED6495">
            <w:pPr>
              <w:pStyle w:val="Body"/>
              <w:spacing w:after="0" w:line="240" w:lineRule="auto"/>
              <w:ind w:left="720"/>
              <w:rPr>
                <w:rFonts w:ascii="Arial" w:hAnsi="Arial"/>
                <w:bCs/>
                <w:lang w:val="en-US"/>
              </w:rPr>
            </w:pPr>
          </w:p>
          <w:p w:rsidR="00A63AEF" w:rsidRDefault="00A63AEF" w:rsidP="00ED6495">
            <w:pPr>
              <w:pStyle w:val="Body"/>
              <w:spacing w:after="0" w:line="240" w:lineRule="auto"/>
              <w:ind w:left="720"/>
              <w:rPr>
                <w:rFonts w:ascii="Arial" w:hAnsi="Arial"/>
                <w:bCs/>
                <w:lang w:val="en-US"/>
              </w:rPr>
            </w:pPr>
            <w:r>
              <w:rPr>
                <w:rFonts w:ascii="Arial" w:hAnsi="Arial"/>
                <w:bCs/>
                <w:lang w:val="en-US"/>
              </w:rPr>
              <w:t>A/Deputy Chief Veitch provided a general overview of the report</w:t>
            </w:r>
            <w:r w:rsidR="006902F1">
              <w:rPr>
                <w:rFonts w:ascii="Arial" w:hAnsi="Arial"/>
                <w:bCs/>
                <w:lang w:val="en-US"/>
              </w:rPr>
              <w:t xml:space="preserve"> and responded to questions</w:t>
            </w:r>
            <w:r>
              <w:rPr>
                <w:rFonts w:ascii="Arial" w:hAnsi="Arial"/>
                <w:bCs/>
                <w:lang w:val="en-US"/>
              </w:rPr>
              <w:t>.</w:t>
            </w:r>
          </w:p>
          <w:p w:rsidR="00A63AEF" w:rsidRDefault="00A63AEF" w:rsidP="00ED6495">
            <w:pPr>
              <w:pStyle w:val="Body"/>
              <w:spacing w:after="0" w:line="240" w:lineRule="auto"/>
              <w:ind w:left="720"/>
              <w:rPr>
                <w:rFonts w:ascii="Arial" w:hAnsi="Arial"/>
                <w:bCs/>
                <w:lang w:val="en-US"/>
              </w:rPr>
            </w:pPr>
          </w:p>
          <w:p w:rsidR="00A63AEF" w:rsidRPr="00A63AEF" w:rsidRDefault="00C14E1D" w:rsidP="00ED6495">
            <w:pPr>
              <w:pStyle w:val="Body"/>
              <w:spacing w:after="0" w:line="240" w:lineRule="auto"/>
              <w:ind w:left="720"/>
              <w:rPr>
                <w:rFonts w:ascii="Arial" w:hAnsi="Arial"/>
                <w:bCs/>
                <w:lang w:val="en-US"/>
              </w:rPr>
            </w:pPr>
            <w:r>
              <w:rPr>
                <w:rFonts w:ascii="Arial" w:hAnsi="Arial"/>
                <w:bCs/>
                <w:lang w:val="en-US"/>
              </w:rPr>
              <w:t xml:space="preserve">Councillor </w:t>
            </w:r>
            <w:proofErr w:type="spellStart"/>
            <w:r>
              <w:rPr>
                <w:rFonts w:ascii="Arial" w:hAnsi="Arial"/>
                <w:bCs/>
                <w:lang w:val="en-US"/>
              </w:rPr>
              <w:t>McKeen</w:t>
            </w:r>
            <w:proofErr w:type="spellEnd"/>
            <w:r>
              <w:rPr>
                <w:rFonts w:ascii="Arial" w:hAnsi="Arial"/>
                <w:bCs/>
                <w:lang w:val="en-US"/>
              </w:rPr>
              <w:t xml:space="preserve"> advised that, for clarity, </w:t>
            </w:r>
            <w:r w:rsidR="00A63AEF">
              <w:rPr>
                <w:rFonts w:ascii="Arial" w:hAnsi="Arial"/>
                <w:bCs/>
                <w:lang w:val="en-US"/>
              </w:rPr>
              <w:t>he brough</w:t>
            </w:r>
            <w:r>
              <w:rPr>
                <w:rFonts w:ascii="Arial" w:hAnsi="Arial"/>
                <w:bCs/>
                <w:lang w:val="en-US"/>
              </w:rPr>
              <w:t xml:space="preserve">t a motion forward to </w:t>
            </w:r>
            <w:r w:rsidR="009E13D9">
              <w:rPr>
                <w:rFonts w:ascii="Arial" w:hAnsi="Arial"/>
                <w:bCs/>
                <w:lang w:val="en-US"/>
              </w:rPr>
              <w:t xml:space="preserve">the Urban Planning </w:t>
            </w:r>
            <w:r>
              <w:rPr>
                <w:rFonts w:ascii="Arial" w:hAnsi="Arial"/>
                <w:bCs/>
                <w:lang w:val="en-US"/>
              </w:rPr>
              <w:t>Committee a</w:t>
            </w:r>
            <w:r w:rsidR="003D5E24">
              <w:rPr>
                <w:rFonts w:ascii="Arial" w:hAnsi="Arial"/>
                <w:bCs/>
                <w:lang w:val="en-US"/>
              </w:rPr>
              <w:t xml:space="preserve">sking for a report on what the </w:t>
            </w:r>
            <w:r>
              <w:rPr>
                <w:rFonts w:ascii="Arial" w:hAnsi="Arial"/>
                <w:bCs/>
                <w:lang w:val="en-US"/>
              </w:rPr>
              <w:t xml:space="preserve">Residential Living Governance Committee is, </w:t>
            </w:r>
            <w:proofErr w:type="gramStart"/>
            <w:r w:rsidR="009E13D9">
              <w:rPr>
                <w:rFonts w:ascii="Arial" w:hAnsi="Arial"/>
                <w:bCs/>
                <w:lang w:val="en-US"/>
              </w:rPr>
              <w:t>its</w:t>
            </w:r>
            <w:proofErr w:type="gramEnd"/>
            <w:r w:rsidR="009E13D9">
              <w:rPr>
                <w:rFonts w:ascii="Arial" w:hAnsi="Arial"/>
                <w:bCs/>
                <w:lang w:val="en-US"/>
              </w:rPr>
              <w:t xml:space="preserve"> reporting structure</w:t>
            </w:r>
            <w:r>
              <w:rPr>
                <w:rFonts w:ascii="Arial" w:hAnsi="Arial"/>
                <w:bCs/>
                <w:lang w:val="en-US"/>
              </w:rPr>
              <w:t>, what it is accomplishing, resources, etc.</w:t>
            </w:r>
          </w:p>
          <w:p w:rsidR="00ED6495" w:rsidRDefault="00ED6495" w:rsidP="00ED6495">
            <w:pPr>
              <w:pStyle w:val="Body"/>
              <w:spacing w:after="0" w:line="240" w:lineRule="auto"/>
              <w:ind w:left="720"/>
              <w:rPr>
                <w:rFonts w:ascii="Arial" w:hAnsi="Arial"/>
                <w:b/>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38E1" w:rsidRDefault="00FD38E1">
            <w:pPr>
              <w:rPr>
                <w:rFonts w:ascii="Arial" w:hAnsi="Arial" w:cs="Arial"/>
                <w:sz w:val="22"/>
                <w:szCs w:val="22"/>
              </w:rPr>
            </w:pPr>
          </w:p>
        </w:tc>
      </w:tr>
      <w:tr w:rsidR="00ED6495" w:rsidTr="00CF3CF0">
        <w:tblPrEx>
          <w:shd w:val="clear" w:color="auto" w:fill="CED7E7"/>
        </w:tblPrEx>
        <w:trPr>
          <w:trHeight w:val="42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6495" w:rsidRDefault="00ED6495" w:rsidP="002B53E9">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6495" w:rsidRDefault="00ED6495" w:rsidP="00ED6495">
            <w:pPr>
              <w:pStyle w:val="Body"/>
              <w:spacing w:after="0" w:line="240" w:lineRule="auto"/>
              <w:rPr>
                <w:rFonts w:ascii="Arial" w:hAnsi="Arial"/>
                <w:b/>
                <w:bCs/>
                <w:u w:val="single"/>
                <w:lang w:val="en-US"/>
              </w:rPr>
            </w:pPr>
            <w:r>
              <w:rPr>
                <w:rFonts w:ascii="Arial" w:hAnsi="Arial"/>
                <w:b/>
                <w:bCs/>
                <w:lang w:val="en-US"/>
              </w:rPr>
              <w:t xml:space="preserve">8.3       </w:t>
            </w:r>
            <w:r>
              <w:rPr>
                <w:rFonts w:ascii="Arial" w:hAnsi="Arial"/>
                <w:b/>
                <w:bCs/>
                <w:u w:val="single"/>
                <w:lang w:val="en-US"/>
              </w:rPr>
              <w:t xml:space="preserve">Response time &amp; Dispatch Call Volumes – 2019 Q2 </w:t>
            </w:r>
          </w:p>
          <w:p w:rsidR="00ED6495" w:rsidRDefault="00ED6495" w:rsidP="00ED6495">
            <w:pPr>
              <w:pStyle w:val="Body"/>
              <w:spacing w:after="0" w:line="240" w:lineRule="auto"/>
              <w:ind w:left="720"/>
              <w:rPr>
                <w:rFonts w:ascii="Arial" w:hAnsi="Arial"/>
                <w:bCs/>
                <w:lang w:val="en-US"/>
              </w:rPr>
            </w:pPr>
            <w:r>
              <w:rPr>
                <w:rFonts w:ascii="Arial" w:hAnsi="Arial"/>
                <w:b/>
                <w:bCs/>
                <w:u w:val="single"/>
                <w:lang w:val="en-US"/>
              </w:rPr>
              <w:t>Report</w:t>
            </w:r>
          </w:p>
          <w:p w:rsidR="00ED6495" w:rsidRDefault="00ED6495" w:rsidP="00ED6495">
            <w:pPr>
              <w:pStyle w:val="Body"/>
              <w:spacing w:after="0" w:line="240" w:lineRule="auto"/>
              <w:rPr>
                <w:rFonts w:ascii="Arial" w:hAnsi="Arial"/>
                <w:bCs/>
                <w:lang w:val="en-US"/>
              </w:rPr>
            </w:pPr>
          </w:p>
          <w:p w:rsidR="00ED6495" w:rsidRDefault="00802AF6" w:rsidP="006902F1">
            <w:pPr>
              <w:pStyle w:val="Body"/>
              <w:spacing w:after="0" w:line="240" w:lineRule="auto"/>
              <w:ind w:left="720"/>
              <w:rPr>
                <w:rFonts w:ascii="Arial" w:hAnsi="Arial"/>
                <w:bCs/>
                <w:lang w:val="en-US"/>
              </w:rPr>
            </w:pPr>
            <w:r>
              <w:rPr>
                <w:rFonts w:ascii="Arial" w:hAnsi="Arial"/>
                <w:bCs/>
                <w:lang w:val="en-US"/>
              </w:rPr>
              <w:t xml:space="preserve">Director </w:t>
            </w:r>
            <w:r w:rsidR="00214A1D">
              <w:rPr>
                <w:rFonts w:ascii="Arial" w:hAnsi="Arial"/>
                <w:bCs/>
                <w:lang w:val="en-US"/>
              </w:rPr>
              <w:t>Solon</w:t>
            </w:r>
            <w:r>
              <w:rPr>
                <w:rFonts w:ascii="Arial" w:hAnsi="Arial"/>
                <w:bCs/>
                <w:lang w:val="en-US"/>
              </w:rPr>
              <w:t xml:space="preserve"> tendered the report for information.</w:t>
            </w:r>
          </w:p>
          <w:p w:rsidR="00802AF6" w:rsidRDefault="00802AF6" w:rsidP="006902F1">
            <w:pPr>
              <w:pStyle w:val="Body"/>
              <w:spacing w:after="0" w:line="240" w:lineRule="auto"/>
              <w:ind w:left="720"/>
              <w:rPr>
                <w:rFonts w:ascii="Arial" w:hAnsi="Arial"/>
                <w:bCs/>
                <w:lang w:val="en-US"/>
              </w:rPr>
            </w:pPr>
          </w:p>
          <w:p w:rsidR="006902F1" w:rsidRDefault="00802AF6" w:rsidP="00C17DB9">
            <w:pPr>
              <w:pStyle w:val="Body"/>
              <w:spacing w:after="0" w:line="240" w:lineRule="auto"/>
              <w:ind w:left="720"/>
              <w:rPr>
                <w:rFonts w:ascii="Arial" w:hAnsi="Arial"/>
                <w:bCs/>
                <w:lang w:val="en-US"/>
              </w:rPr>
            </w:pPr>
            <w:r>
              <w:rPr>
                <w:rFonts w:ascii="Arial" w:hAnsi="Arial"/>
                <w:bCs/>
                <w:lang w:val="en-US"/>
              </w:rPr>
              <w:t>Chief McFee advised that a review is being done with respect to dispatch calls and response times.  He spoke to the changes that need to take place.</w:t>
            </w:r>
          </w:p>
          <w:p w:rsidR="006902F1" w:rsidRPr="006902F1" w:rsidRDefault="006902F1" w:rsidP="00FD38E1">
            <w:pPr>
              <w:pStyle w:val="Body"/>
              <w:spacing w:after="0" w:line="240" w:lineRule="auto"/>
              <w:rPr>
                <w:rFonts w:ascii="Arial" w:hAnsi="Arial"/>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6495" w:rsidRDefault="00ED6495">
            <w:pPr>
              <w:rPr>
                <w:rFonts w:ascii="Arial" w:hAnsi="Arial" w:cs="Arial"/>
                <w:sz w:val="22"/>
                <w:szCs w:val="22"/>
              </w:rPr>
            </w:pPr>
          </w:p>
          <w:p w:rsidR="00A465BB" w:rsidRDefault="00A465BB">
            <w:pPr>
              <w:rPr>
                <w:rFonts w:ascii="Arial" w:hAnsi="Arial" w:cs="Arial"/>
                <w:sz w:val="22"/>
                <w:szCs w:val="22"/>
              </w:rPr>
            </w:pPr>
          </w:p>
          <w:p w:rsidR="00A465BB" w:rsidRDefault="00A465BB">
            <w:pPr>
              <w:rPr>
                <w:rFonts w:ascii="Arial" w:hAnsi="Arial" w:cs="Arial"/>
                <w:sz w:val="22"/>
                <w:szCs w:val="22"/>
              </w:rPr>
            </w:pPr>
          </w:p>
          <w:p w:rsidR="00A465BB" w:rsidRDefault="00A465BB">
            <w:pPr>
              <w:rPr>
                <w:rFonts w:ascii="Arial" w:hAnsi="Arial" w:cs="Arial"/>
                <w:sz w:val="22"/>
                <w:szCs w:val="22"/>
              </w:rPr>
            </w:pPr>
          </w:p>
          <w:p w:rsidR="00A465BB" w:rsidRDefault="00A465BB">
            <w:pPr>
              <w:rPr>
                <w:rFonts w:ascii="Arial" w:hAnsi="Arial" w:cs="Arial"/>
                <w:sz w:val="22"/>
                <w:szCs w:val="22"/>
              </w:rPr>
            </w:pPr>
          </w:p>
          <w:p w:rsidR="00A465BB" w:rsidRDefault="00A465BB">
            <w:pPr>
              <w:rPr>
                <w:rFonts w:ascii="Arial" w:hAnsi="Arial" w:cs="Arial"/>
                <w:sz w:val="22"/>
                <w:szCs w:val="22"/>
              </w:rPr>
            </w:pPr>
          </w:p>
        </w:tc>
      </w:tr>
      <w:tr w:rsidR="00F12420" w:rsidTr="00FD38E1">
        <w:tblPrEx>
          <w:shd w:val="clear" w:color="auto" w:fill="CED7E7"/>
        </w:tblPrEx>
        <w:trPr>
          <w:trHeight w:val="392"/>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B927CD" w:rsidP="00B927CD">
            <w:pPr>
              <w:pStyle w:val="Body"/>
              <w:spacing w:after="0" w:line="240" w:lineRule="auto"/>
              <w:jc w:val="center"/>
            </w:pPr>
            <w:r>
              <w:rPr>
                <w:rFonts w:ascii="Arial" w:hAnsi="Arial"/>
                <w:b/>
                <w:bCs/>
                <w:lang w:val="en-US"/>
              </w:rPr>
              <w:t>9</w:t>
            </w:r>
            <w:r w:rsidR="00F12420">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0C3A" w:rsidRDefault="00F12420" w:rsidP="00FD38E1">
            <w:pPr>
              <w:pStyle w:val="Body"/>
              <w:spacing w:after="0" w:line="240" w:lineRule="auto"/>
              <w:rPr>
                <w:rFonts w:ascii="Arial" w:hAnsi="Arial"/>
                <w:bCs/>
                <w:lang w:val="en-US"/>
              </w:rPr>
            </w:pPr>
            <w:r>
              <w:rPr>
                <w:rFonts w:ascii="Arial" w:hAnsi="Arial"/>
                <w:b/>
                <w:bCs/>
                <w:u w:val="single"/>
                <w:lang w:val="en-US"/>
              </w:rPr>
              <w:t>CHAIR REPORT</w:t>
            </w:r>
          </w:p>
          <w:p w:rsidR="00C17DB9" w:rsidRDefault="00C17DB9" w:rsidP="00FD38E1">
            <w:pPr>
              <w:pStyle w:val="Body"/>
              <w:spacing w:after="0" w:line="240" w:lineRule="auto"/>
              <w:rPr>
                <w:rFonts w:ascii="Arial" w:hAnsi="Arial"/>
                <w:bCs/>
                <w:lang w:val="en-US"/>
              </w:rPr>
            </w:pPr>
          </w:p>
          <w:p w:rsidR="00C17DB9" w:rsidRDefault="00C17DB9" w:rsidP="00FD38E1">
            <w:pPr>
              <w:pStyle w:val="Body"/>
              <w:spacing w:after="0" w:line="240" w:lineRule="auto"/>
              <w:rPr>
                <w:rFonts w:ascii="Arial" w:hAnsi="Arial"/>
                <w:bCs/>
                <w:lang w:val="en-US"/>
              </w:rPr>
            </w:pPr>
            <w:r>
              <w:rPr>
                <w:rFonts w:ascii="Arial" w:hAnsi="Arial"/>
                <w:bCs/>
                <w:lang w:val="en-US"/>
              </w:rPr>
              <w:t>There was no report.</w:t>
            </w:r>
          </w:p>
          <w:p w:rsidR="00C17DB9" w:rsidRPr="00C17DB9" w:rsidRDefault="00C17DB9" w:rsidP="00FD38E1">
            <w:pPr>
              <w:pStyle w:val="Body"/>
              <w:spacing w:after="0" w:line="240" w:lineRule="auto"/>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2841" w:rsidRPr="00CF3CF0" w:rsidRDefault="002F2841" w:rsidP="002846F9">
            <w:pPr>
              <w:rPr>
                <w:rFonts w:ascii="Arial" w:hAnsi="Arial" w:cs="Arial"/>
                <w:sz w:val="22"/>
                <w:szCs w:val="22"/>
              </w:rPr>
            </w:pPr>
          </w:p>
        </w:tc>
      </w:tr>
      <w:tr w:rsidR="00F12420" w:rsidTr="00EA2E75">
        <w:tblPrEx>
          <w:shd w:val="clear" w:color="auto" w:fill="CED7E7"/>
        </w:tblPrEx>
        <w:trPr>
          <w:trHeight w:val="303"/>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B927CD">
            <w:pPr>
              <w:pStyle w:val="Body"/>
              <w:spacing w:after="0" w:line="240" w:lineRule="auto"/>
              <w:jc w:val="center"/>
            </w:pPr>
            <w:r>
              <w:rPr>
                <w:rFonts w:ascii="Arial" w:hAnsi="Arial"/>
                <w:b/>
                <w:bCs/>
                <w:lang w:val="en-US"/>
              </w:rPr>
              <w:t>1</w:t>
            </w:r>
            <w:r w:rsidR="00B927CD">
              <w:rPr>
                <w:rFonts w:ascii="Arial" w:hAnsi="Arial"/>
                <w:b/>
                <w:bCs/>
                <w:lang w:val="en-US"/>
              </w:rPr>
              <w:t>0</w:t>
            </w:r>
            <w:r>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0106" w:rsidRDefault="00F12420" w:rsidP="00EA2E75">
            <w:pPr>
              <w:pStyle w:val="Body"/>
              <w:spacing w:after="0" w:line="240" w:lineRule="auto"/>
              <w:rPr>
                <w:rFonts w:ascii="Arial" w:hAnsi="Arial"/>
                <w:b/>
                <w:bCs/>
                <w:u w:val="single"/>
                <w:lang w:val="en-US"/>
              </w:rPr>
            </w:pPr>
            <w:r>
              <w:rPr>
                <w:rFonts w:ascii="Arial" w:hAnsi="Arial"/>
                <w:b/>
                <w:bCs/>
                <w:u w:val="single"/>
                <w:lang w:val="en-US"/>
              </w:rPr>
              <w:t>EXECUTIVE DIRECTOR REPORT</w:t>
            </w:r>
          </w:p>
          <w:p w:rsidR="00877802" w:rsidRDefault="00877802" w:rsidP="00EA2E75">
            <w:pPr>
              <w:pStyle w:val="Body"/>
              <w:spacing w:after="0" w:line="240" w:lineRule="auto"/>
              <w:rPr>
                <w:rFonts w:ascii="Arial" w:hAnsi="Arial"/>
                <w:bCs/>
                <w:lang w:val="en-US"/>
              </w:rPr>
            </w:pPr>
          </w:p>
          <w:p w:rsidR="00877802" w:rsidRDefault="00877802" w:rsidP="00EA2E75">
            <w:pPr>
              <w:pStyle w:val="Body"/>
              <w:spacing w:after="0" w:line="240" w:lineRule="auto"/>
              <w:rPr>
                <w:rFonts w:ascii="Arial" w:hAnsi="Arial"/>
                <w:bCs/>
                <w:lang w:val="en-US"/>
              </w:rPr>
            </w:pPr>
            <w:r>
              <w:rPr>
                <w:rFonts w:ascii="Arial" w:hAnsi="Arial"/>
                <w:bCs/>
                <w:lang w:val="en-US"/>
              </w:rPr>
              <w:t>There was no report.</w:t>
            </w:r>
          </w:p>
          <w:p w:rsidR="00877802" w:rsidRPr="00877802" w:rsidRDefault="00877802" w:rsidP="00EA2E75">
            <w:pPr>
              <w:pStyle w:val="Body"/>
              <w:spacing w:after="0" w:line="240" w:lineRule="auto"/>
              <w:rPr>
                <w:rFonts w:ascii="Arial" w:hAnsi="Arial" w:cs="Arial"/>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732B" w:rsidRPr="00DA4A0A" w:rsidRDefault="00D3732B">
            <w:pPr>
              <w:rPr>
                <w:rFonts w:ascii="Arial" w:hAnsi="Arial" w:cs="Arial"/>
                <w:sz w:val="22"/>
                <w:szCs w:val="22"/>
              </w:rPr>
            </w:pPr>
          </w:p>
        </w:tc>
      </w:tr>
      <w:tr w:rsidR="00980C67" w:rsidTr="009745BE">
        <w:tblPrEx>
          <w:shd w:val="clear" w:color="auto" w:fill="CED7E7"/>
        </w:tblPrEx>
        <w:trPr>
          <w:trHeight w:val="354"/>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0C67" w:rsidRDefault="004E53E2" w:rsidP="00DE046E">
            <w:pPr>
              <w:pStyle w:val="Body"/>
              <w:spacing w:after="0" w:line="240" w:lineRule="auto"/>
              <w:jc w:val="center"/>
              <w:rPr>
                <w:rFonts w:ascii="Arial" w:hAnsi="Arial"/>
                <w:b/>
                <w:bCs/>
                <w:lang w:val="en-US"/>
              </w:rPr>
            </w:pPr>
            <w:r>
              <w:rPr>
                <w:rFonts w:ascii="Arial" w:hAnsi="Arial"/>
                <w:b/>
                <w:bCs/>
                <w:lang w:val="en-US"/>
              </w:rPr>
              <w:t>1</w:t>
            </w:r>
            <w:r w:rsidR="00DE046E">
              <w:rPr>
                <w:rFonts w:ascii="Arial" w:hAnsi="Arial"/>
                <w:b/>
                <w:bCs/>
                <w:lang w:val="en-US"/>
              </w:rPr>
              <w:t>1</w:t>
            </w:r>
            <w:r>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0C67" w:rsidRDefault="00980C67" w:rsidP="00D31594">
            <w:pPr>
              <w:pStyle w:val="Body"/>
              <w:spacing w:after="0" w:line="240" w:lineRule="auto"/>
              <w:rPr>
                <w:rFonts w:ascii="Arial" w:hAnsi="Arial"/>
                <w:b/>
                <w:bCs/>
                <w:lang w:val="en-US"/>
              </w:rPr>
            </w:pPr>
            <w:r>
              <w:rPr>
                <w:rFonts w:ascii="Arial" w:hAnsi="Arial"/>
                <w:b/>
                <w:bCs/>
                <w:u w:val="single"/>
                <w:lang w:val="en-US"/>
              </w:rPr>
              <w:t>COMMITTEE REPORTS</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0C67" w:rsidRPr="00DA4A0A" w:rsidRDefault="00980C67">
            <w:pPr>
              <w:rPr>
                <w:rFonts w:ascii="Arial" w:hAnsi="Arial" w:cs="Arial"/>
                <w:sz w:val="22"/>
                <w:szCs w:val="22"/>
              </w:rPr>
            </w:pPr>
          </w:p>
        </w:tc>
      </w:tr>
      <w:tr w:rsidR="00F12420" w:rsidTr="00422A4E">
        <w:tblPrEx>
          <w:shd w:val="clear" w:color="auto" w:fill="CED7E7"/>
        </w:tblPrEx>
        <w:trPr>
          <w:trHeight w:val="16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2846F9">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6AD9" w:rsidRDefault="00F12420" w:rsidP="00984F7A">
            <w:pPr>
              <w:pStyle w:val="Body"/>
              <w:spacing w:after="0" w:line="240" w:lineRule="auto"/>
              <w:rPr>
                <w:rFonts w:ascii="Arial" w:hAnsi="Arial"/>
                <w:bCs/>
                <w:lang w:val="en-US"/>
              </w:rPr>
            </w:pPr>
            <w:r>
              <w:rPr>
                <w:rFonts w:ascii="Arial" w:hAnsi="Arial"/>
                <w:b/>
                <w:bCs/>
                <w:lang w:val="en-US"/>
              </w:rPr>
              <w:t>1</w:t>
            </w:r>
            <w:r w:rsidR="00DE046E">
              <w:rPr>
                <w:rFonts w:ascii="Arial" w:hAnsi="Arial"/>
                <w:b/>
                <w:bCs/>
                <w:lang w:val="en-US"/>
              </w:rPr>
              <w:t>1</w:t>
            </w:r>
            <w:r>
              <w:rPr>
                <w:rFonts w:ascii="Arial" w:hAnsi="Arial"/>
                <w:b/>
                <w:bCs/>
                <w:lang w:val="en-US"/>
              </w:rPr>
              <w:t xml:space="preserve">.1    </w:t>
            </w:r>
            <w:r>
              <w:rPr>
                <w:rFonts w:ascii="Arial" w:hAnsi="Arial"/>
                <w:b/>
                <w:bCs/>
                <w:u w:val="single"/>
                <w:lang w:val="en-US"/>
              </w:rPr>
              <w:t>GOVERNANCE COMMITTEE</w:t>
            </w:r>
          </w:p>
          <w:p w:rsidR="000F239A" w:rsidRDefault="000F239A" w:rsidP="00984F7A">
            <w:pPr>
              <w:pStyle w:val="Body"/>
              <w:spacing w:after="0" w:line="240" w:lineRule="auto"/>
              <w:rPr>
                <w:rFonts w:ascii="Arial" w:hAnsi="Arial"/>
                <w:bCs/>
                <w:lang w:val="en-US"/>
              </w:rPr>
            </w:pPr>
          </w:p>
          <w:p w:rsidR="00ED6495" w:rsidRDefault="00ED6495" w:rsidP="00A21EFD">
            <w:pPr>
              <w:ind w:left="680"/>
              <w:rPr>
                <w:rFonts w:ascii="Arial" w:hAnsi="Arial" w:cs="Arial"/>
                <w:sz w:val="22"/>
                <w:szCs w:val="22"/>
              </w:rPr>
            </w:pPr>
            <w:r>
              <w:rPr>
                <w:rFonts w:ascii="Arial" w:hAnsi="Arial" w:cs="Arial"/>
                <w:sz w:val="22"/>
                <w:szCs w:val="22"/>
              </w:rPr>
              <w:t>There was no report.</w:t>
            </w:r>
          </w:p>
          <w:p w:rsidR="000F239A" w:rsidRPr="000F239A" w:rsidRDefault="000F239A" w:rsidP="00ED6495">
            <w:pPr>
              <w:ind w:left="680"/>
              <w:rPr>
                <w:rFonts w:ascii="Arial" w:hAnsi="Arial"/>
                <w:bC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2F08" w:rsidRPr="00DA4A0A" w:rsidRDefault="00542F08" w:rsidP="00542F08">
            <w:pPr>
              <w:rPr>
                <w:rFonts w:ascii="Arial" w:hAnsi="Arial" w:cs="Arial"/>
                <w:sz w:val="22"/>
                <w:szCs w:val="22"/>
              </w:rPr>
            </w:pPr>
          </w:p>
        </w:tc>
      </w:tr>
      <w:tr w:rsidR="00F12420" w:rsidTr="00422A4E">
        <w:tblPrEx>
          <w:shd w:val="clear" w:color="auto" w:fill="CED7E7"/>
        </w:tblPrEx>
        <w:trPr>
          <w:trHeight w:val="372"/>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2846F9">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6D2D" w:rsidRDefault="00F12420" w:rsidP="00455D4A">
            <w:pPr>
              <w:pStyle w:val="Body"/>
              <w:spacing w:after="0" w:line="240" w:lineRule="auto"/>
              <w:rPr>
                <w:rFonts w:ascii="Arial" w:hAnsi="Arial"/>
                <w:bCs/>
                <w:lang w:val="en-US"/>
              </w:rPr>
            </w:pPr>
            <w:r>
              <w:rPr>
                <w:rFonts w:ascii="Arial" w:hAnsi="Arial"/>
                <w:b/>
                <w:bCs/>
                <w:lang w:val="en-US"/>
              </w:rPr>
              <w:t>1</w:t>
            </w:r>
            <w:r w:rsidR="0005196C">
              <w:rPr>
                <w:rFonts w:ascii="Arial" w:hAnsi="Arial"/>
                <w:b/>
                <w:bCs/>
                <w:lang w:val="en-US"/>
              </w:rPr>
              <w:t>1</w:t>
            </w:r>
            <w:r>
              <w:rPr>
                <w:rFonts w:ascii="Arial" w:hAnsi="Arial"/>
                <w:b/>
                <w:bCs/>
                <w:lang w:val="en-US"/>
              </w:rPr>
              <w:t>.</w:t>
            </w:r>
            <w:r w:rsidR="00DC0D57">
              <w:rPr>
                <w:rFonts w:ascii="Arial" w:hAnsi="Arial"/>
                <w:b/>
                <w:bCs/>
                <w:lang w:val="en-US"/>
              </w:rPr>
              <w:t>2</w:t>
            </w:r>
            <w:r>
              <w:rPr>
                <w:rFonts w:ascii="Arial" w:hAnsi="Arial"/>
                <w:b/>
                <w:bCs/>
                <w:lang w:val="en-US"/>
              </w:rPr>
              <w:t xml:space="preserve">    </w:t>
            </w:r>
            <w:r>
              <w:rPr>
                <w:rFonts w:ascii="Arial" w:hAnsi="Arial"/>
                <w:b/>
                <w:bCs/>
                <w:u w:val="single"/>
                <w:lang w:val="en-US"/>
              </w:rPr>
              <w:t>FINANCE &amp; AUDIT COMMITTEE</w:t>
            </w:r>
          </w:p>
          <w:p w:rsidR="001F068A" w:rsidRDefault="001F068A" w:rsidP="00455D4A">
            <w:pPr>
              <w:pStyle w:val="Body"/>
              <w:spacing w:after="0" w:line="240" w:lineRule="auto"/>
              <w:rPr>
                <w:rFonts w:ascii="Arial" w:hAnsi="Arial"/>
                <w:bCs/>
                <w:lang w:val="en-US"/>
              </w:rPr>
            </w:pPr>
          </w:p>
          <w:p w:rsidR="001F068A" w:rsidRDefault="00C17DB9" w:rsidP="00A21EFD">
            <w:pPr>
              <w:ind w:left="680"/>
              <w:rPr>
                <w:rFonts w:ascii="Arial" w:hAnsi="Arial" w:cs="Arial"/>
                <w:sz w:val="22"/>
                <w:szCs w:val="22"/>
              </w:rPr>
            </w:pPr>
            <w:r>
              <w:rPr>
                <w:rFonts w:ascii="Arial" w:hAnsi="Arial" w:cs="Arial"/>
                <w:sz w:val="22"/>
                <w:szCs w:val="22"/>
              </w:rPr>
              <w:t>There was no report</w:t>
            </w:r>
            <w:r w:rsidR="00A21EFD" w:rsidRPr="00A21EFD">
              <w:rPr>
                <w:rFonts w:ascii="Arial" w:hAnsi="Arial" w:cs="Arial"/>
                <w:sz w:val="22"/>
                <w:szCs w:val="22"/>
              </w:rPr>
              <w:t>.</w:t>
            </w:r>
          </w:p>
          <w:p w:rsidR="00A21EFD" w:rsidRPr="001F068A" w:rsidRDefault="00A21EFD" w:rsidP="00A21EFD">
            <w:pPr>
              <w:ind w:left="680"/>
              <w:rPr>
                <w:rFonts w:ascii="Arial" w:hAnsi="Arial"/>
                <w:bC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Pr="00DA4A0A" w:rsidRDefault="00F12420">
            <w:pPr>
              <w:rPr>
                <w:rFonts w:ascii="Arial" w:hAnsi="Arial" w:cs="Arial"/>
                <w:sz w:val="22"/>
                <w:szCs w:val="22"/>
              </w:rPr>
            </w:pPr>
          </w:p>
        </w:tc>
      </w:tr>
      <w:tr w:rsidR="00F12420" w:rsidTr="00965CEB">
        <w:tblPrEx>
          <w:shd w:val="clear" w:color="auto" w:fill="CED7E7"/>
        </w:tblPrEx>
        <w:trPr>
          <w:trHeight w:val="27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2846F9">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DC0D57">
            <w:pPr>
              <w:pStyle w:val="Body"/>
              <w:spacing w:after="0" w:line="240" w:lineRule="auto"/>
              <w:rPr>
                <w:rFonts w:ascii="Arial" w:hAnsi="Arial"/>
                <w:b/>
                <w:bCs/>
                <w:lang w:val="en-US"/>
              </w:rPr>
            </w:pPr>
            <w:r>
              <w:rPr>
                <w:rFonts w:ascii="Arial" w:hAnsi="Arial"/>
                <w:b/>
                <w:bCs/>
                <w:lang w:val="en-US"/>
              </w:rPr>
              <w:t>1</w:t>
            </w:r>
            <w:r w:rsidR="0005196C">
              <w:rPr>
                <w:rFonts w:ascii="Arial" w:hAnsi="Arial"/>
                <w:b/>
                <w:bCs/>
                <w:lang w:val="en-US"/>
              </w:rPr>
              <w:t>1</w:t>
            </w:r>
            <w:r>
              <w:rPr>
                <w:rFonts w:ascii="Arial" w:hAnsi="Arial"/>
                <w:b/>
                <w:bCs/>
                <w:lang w:val="en-US"/>
              </w:rPr>
              <w:t>.</w:t>
            </w:r>
            <w:r w:rsidR="00DC0D57">
              <w:rPr>
                <w:rFonts w:ascii="Arial" w:hAnsi="Arial"/>
                <w:b/>
                <w:bCs/>
                <w:lang w:val="en-US"/>
              </w:rPr>
              <w:t>3</w:t>
            </w:r>
            <w:r>
              <w:rPr>
                <w:rFonts w:ascii="Arial" w:hAnsi="Arial"/>
                <w:b/>
                <w:bCs/>
                <w:lang w:val="en-US"/>
              </w:rPr>
              <w:t xml:space="preserve">    </w:t>
            </w:r>
            <w:r>
              <w:rPr>
                <w:rFonts w:ascii="Arial" w:hAnsi="Arial"/>
                <w:b/>
                <w:bCs/>
                <w:u w:val="single"/>
                <w:lang w:val="en-US"/>
              </w:rPr>
              <w:t>PROFESSIONAL STANDARDS COMMITTEE</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Pr="00DA4A0A" w:rsidRDefault="00F12420">
            <w:pPr>
              <w:rPr>
                <w:rFonts w:ascii="Arial" w:hAnsi="Arial" w:cs="Arial"/>
                <w:sz w:val="22"/>
                <w:szCs w:val="22"/>
              </w:rPr>
            </w:pPr>
          </w:p>
        </w:tc>
      </w:tr>
      <w:tr w:rsidR="001F068A" w:rsidTr="00DE49EE">
        <w:tblPrEx>
          <w:shd w:val="clear" w:color="auto" w:fill="CED7E7"/>
        </w:tblPrEx>
        <w:trPr>
          <w:trHeight w:val="38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068A" w:rsidRDefault="001F068A" w:rsidP="002846F9">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068A" w:rsidRDefault="001F068A" w:rsidP="001F068A">
            <w:pPr>
              <w:pStyle w:val="Body"/>
              <w:spacing w:after="0" w:line="240" w:lineRule="auto"/>
              <w:ind w:left="720"/>
              <w:rPr>
                <w:rFonts w:ascii="Arial" w:hAnsi="Arial"/>
                <w:bCs/>
                <w:lang w:val="en-US"/>
              </w:rPr>
            </w:pPr>
            <w:r>
              <w:rPr>
                <w:rFonts w:ascii="Arial" w:hAnsi="Arial"/>
                <w:b/>
                <w:bCs/>
                <w:lang w:val="en-US"/>
              </w:rPr>
              <w:t>11.3</w:t>
            </w:r>
            <w:r w:rsidRPr="00E14F04">
              <w:rPr>
                <w:rFonts w:ascii="Arial" w:hAnsi="Arial"/>
                <w:b/>
                <w:bCs/>
                <w:lang w:val="en-US"/>
              </w:rPr>
              <w:t>.</w:t>
            </w:r>
            <w:r w:rsidR="00957082">
              <w:rPr>
                <w:rFonts w:ascii="Arial" w:hAnsi="Arial"/>
                <w:b/>
                <w:bCs/>
                <w:lang w:val="en-US"/>
              </w:rPr>
              <w:t>1</w:t>
            </w:r>
            <w:r>
              <w:rPr>
                <w:rFonts w:ascii="Arial" w:hAnsi="Arial"/>
                <w:bCs/>
                <w:lang w:val="en-US"/>
              </w:rPr>
              <w:t xml:space="preserve">   </w:t>
            </w:r>
            <w:r>
              <w:rPr>
                <w:rFonts w:ascii="Arial" w:hAnsi="Arial"/>
                <w:b/>
                <w:bCs/>
                <w:u w:val="single"/>
                <w:lang w:val="en-US"/>
              </w:rPr>
              <w:t>Summary of Compliments</w:t>
            </w:r>
          </w:p>
          <w:p w:rsidR="001F068A" w:rsidRDefault="001F068A" w:rsidP="001F068A">
            <w:pPr>
              <w:pStyle w:val="Body"/>
              <w:spacing w:after="0" w:line="240" w:lineRule="auto"/>
              <w:ind w:left="720"/>
              <w:rPr>
                <w:rFonts w:ascii="Arial" w:hAnsi="Arial"/>
                <w:bCs/>
                <w:lang w:val="en-US"/>
              </w:rPr>
            </w:pPr>
          </w:p>
          <w:p w:rsidR="001F068A" w:rsidRDefault="001F068A" w:rsidP="001F068A">
            <w:pPr>
              <w:pStyle w:val="Body"/>
              <w:spacing w:after="0" w:line="240" w:lineRule="auto"/>
              <w:ind w:left="1440"/>
              <w:rPr>
                <w:rFonts w:ascii="Arial" w:hAnsi="Arial"/>
                <w:bCs/>
                <w:lang w:val="en-US"/>
              </w:rPr>
            </w:pPr>
            <w:r>
              <w:rPr>
                <w:rFonts w:ascii="Arial" w:hAnsi="Arial"/>
                <w:bCs/>
                <w:lang w:val="en-US"/>
              </w:rPr>
              <w:t>Commissioner J-S Hamilton shared</w:t>
            </w:r>
            <w:r w:rsidR="00C17DB9">
              <w:rPr>
                <w:rFonts w:ascii="Arial" w:hAnsi="Arial"/>
                <w:bCs/>
                <w:lang w:val="en-US"/>
              </w:rPr>
              <w:t xml:space="preserve"> three</w:t>
            </w:r>
            <w:r w:rsidR="00B06737">
              <w:rPr>
                <w:rFonts w:ascii="Arial" w:hAnsi="Arial"/>
                <w:bCs/>
                <w:lang w:val="en-US"/>
              </w:rPr>
              <w:t xml:space="preserve"> </w:t>
            </w:r>
            <w:r>
              <w:rPr>
                <w:rFonts w:ascii="Arial" w:hAnsi="Arial"/>
                <w:bCs/>
                <w:lang w:val="en-US"/>
              </w:rPr>
              <w:t>compliments received by the Edmonton Police Service.</w:t>
            </w:r>
          </w:p>
          <w:p w:rsidR="001F068A" w:rsidRDefault="001F068A" w:rsidP="00EA2E75">
            <w:pPr>
              <w:pStyle w:val="Body"/>
              <w:spacing w:after="0" w:line="240" w:lineRule="auto"/>
              <w:ind w:left="720"/>
              <w:rPr>
                <w:rFonts w:ascii="Arial" w:hAnsi="Arial"/>
                <w:b/>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068A" w:rsidRDefault="001F068A" w:rsidP="001641AD">
            <w:pPr>
              <w:rPr>
                <w:rFonts w:ascii="Arial" w:hAnsi="Arial" w:cs="Arial"/>
                <w:sz w:val="22"/>
                <w:szCs w:val="22"/>
              </w:rPr>
            </w:pPr>
          </w:p>
        </w:tc>
      </w:tr>
      <w:tr w:rsidR="00F12420" w:rsidTr="009D096D">
        <w:tblPrEx>
          <w:shd w:val="clear" w:color="auto" w:fill="CED7E7"/>
        </w:tblPrEx>
        <w:trPr>
          <w:trHeight w:val="351"/>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05196C">
            <w:pPr>
              <w:pStyle w:val="Body"/>
              <w:spacing w:after="0" w:line="240" w:lineRule="auto"/>
              <w:jc w:val="center"/>
            </w:pPr>
            <w:r>
              <w:rPr>
                <w:rFonts w:ascii="Arial" w:hAnsi="Arial"/>
                <w:b/>
                <w:bCs/>
                <w:lang w:val="en-US"/>
              </w:rPr>
              <w:t>1</w:t>
            </w:r>
            <w:r w:rsidR="0005196C">
              <w:rPr>
                <w:rFonts w:ascii="Arial" w:hAnsi="Arial"/>
                <w:b/>
                <w:bCs/>
                <w:lang w:val="en-US"/>
              </w:rPr>
              <w:t>2</w:t>
            </w:r>
            <w:r>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9D096D">
            <w:pPr>
              <w:pStyle w:val="Body"/>
              <w:spacing w:after="0" w:line="240" w:lineRule="auto"/>
              <w:rPr>
                <w:rFonts w:ascii="Arial" w:hAnsi="Arial"/>
                <w:bCs/>
                <w:lang w:val="en-US"/>
              </w:rPr>
            </w:pPr>
            <w:r>
              <w:rPr>
                <w:rFonts w:ascii="Arial" w:hAnsi="Arial"/>
                <w:b/>
                <w:bCs/>
                <w:u w:val="single"/>
                <w:lang w:val="en-US"/>
              </w:rPr>
              <w:t>EXEMPTIONS FROM CONSENT AGENDA</w:t>
            </w:r>
          </w:p>
          <w:p w:rsidR="00E877BA" w:rsidRDefault="00E877BA" w:rsidP="009D096D">
            <w:pPr>
              <w:pStyle w:val="Body"/>
              <w:spacing w:after="0" w:line="240" w:lineRule="auto"/>
              <w:rPr>
                <w:rFonts w:ascii="Arial" w:hAnsi="Arial"/>
                <w:bCs/>
                <w:lang w:val="en-US"/>
              </w:rPr>
            </w:pPr>
          </w:p>
          <w:p w:rsidR="00E877BA" w:rsidRDefault="00E877BA" w:rsidP="009D096D">
            <w:pPr>
              <w:pStyle w:val="Body"/>
              <w:spacing w:after="0" w:line="240" w:lineRule="auto"/>
              <w:rPr>
                <w:rFonts w:ascii="Arial" w:hAnsi="Arial"/>
                <w:bCs/>
                <w:lang w:val="en-US"/>
              </w:rPr>
            </w:pPr>
            <w:r>
              <w:rPr>
                <w:rFonts w:ascii="Arial" w:hAnsi="Arial"/>
                <w:bCs/>
                <w:lang w:val="en-US"/>
              </w:rPr>
              <w:t>There were no exemptions from the Consent Agenda.</w:t>
            </w:r>
          </w:p>
          <w:p w:rsidR="00E877BA" w:rsidRPr="00E877BA" w:rsidRDefault="00E877BA" w:rsidP="009D096D">
            <w:pPr>
              <w:pStyle w:val="Body"/>
              <w:spacing w:after="0" w:line="240" w:lineRule="auto"/>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Pr="00DA4A0A" w:rsidRDefault="00F12420">
            <w:pPr>
              <w:rPr>
                <w:rFonts w:ascii="Arial" w:hAnsi="Arial" w:cs="Arial"/>
                <w:sz w:val="22"/>
                <w:szCs w:val="22"/>
              </w:rPr>
            </w:pPr>
          </w:p>
        </w:tc>
      </w:tr>
      <w:tr w:rsidR="00F12420" w:rsidTr="006F491F">
        <w:tblPrEx>
          <w:shd w:val="clear" w:color="auto" w:fill="CED7E7"/>
        </w:tblPrEx>
        <w:trPr>
          <w:trHeight w:val="932"/>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367009">
            <w:pPr>
              <w:pStyle w:val="Body"/>
              <w:spacing w:after="0" w:line="240" w:lineRule="auto"/>
              <w:jc w:val="center"/>
              <w:rPr>
                <w:rFonts w:ascii="Arial" w:hAnsi="Arial"/>
                <w:b/>
                <w:bCs/>
                <w:lang w:val="en-US"/>
              </w:rPr>
            </w:pPr>
            <w:r>
              <w:rPr>
                <w:rFonts w:ascii="Arial" w:hAnsi="Arial"/>
                <w:b/>
                <w:bCs/>
                <w:lang w:val="en-US"/>
              </w:rPr>
              <w:t>1</w:t>
            </w:r>
            <w:r w:rsidR="00367009">
              <w:rPr>
                <w:rFonts w:ascii="Arial" w:hAnsi="Arial"/>
                <w:b/>
                <w:bCs/>
                <w:lang w:val="en-US"/>
              </w:rPr>
              <w:t>3</w:t>
            </w:r>
            <w:r>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6F491F">
            <w:pPr>
              <w:pStyle w:val="Body"/>
              <w:spacing w:after="0" w:line="240" w:lineRule="auto"/>
              <w:rPr>
                <w:rFonts w:ascii="Arial" w:eastAsia="Arial" w:hAnsi="Arial" w:cs="Arial"/>
                <w:b/>
                <w:bCs/>
                <w:u w:val="single"/>
                <w:lang w:val="en-US"/>
              </w:rPr>
            </w:pPr>
            <w:r>
              <w:rPr>
                <w:rFonts w:ascii="Arial" w:hAnsi="Arial"/>
                <w:b/>
                <w:bCs/>
                <w:u w:val="single"/>
                <w:lang w:val="en-US"/>
              </w:rPr>
              <w:t>EDMONTON POLICE COMMISSION INQUIRIES</w:t>
            </w:r>
          </w:p>
          <w:p w:rsidR="00F12420" w:rsidRDefault="00F12420" w:rsidP="009745BE">
            <w:pPr>
              <w:pStyle w:val="Body"/>
              <w:spacing w:after="0" w:line="240" w:lineRule="auto"/>
              <w:rPr>
                <w:rFonts w:ascii="Arial" w:hAnsi="Arial"/>
                <w:bCs/>
                <w:lang w:val="en-US"/>
              </w:rPr>
            </w:pPr>
          </w:p>
          <w:p w:rsidR="005308C3" w:rsidRDefault="005308C3" w:rsidP="001E3639">
            <w:pPr>
              <w:pStyle w:val="Body"/>
              <w:spacing w:after="0" w:line="240" w:lineRule="auto"/>
              <w:rPr>
                <w:rFonts w:ascii="Arial" w:hAnsi="Arial"/>
                <w:bCs/>
                <w:lang w:val="en-US"/>
              </w:rPr>
            </w:pPr>
            <w:r>
              <w:rPr>
                <w:rFonts w:ascii="Arial" w:hAnsi="Arial"/>
                <w:bCs/>
                <w:lang w:val="en-US"/>
              </w:rPr>
              <w:t>There were no inquiries.</w:t>
            </w:r>
          </w:p>
          <w:p w:rsidR="005308C3" w:rsidRPr="003F6F28" w:rsidRDefault="005308C3" w:rsidP="005308C3">
            <w:pPr>
              <w:pStyle w:val="Body"/>
              <w:spacing w:after="0" w:line="240" w:lineRule="auto"/>
              <w:rPr>
                <w:rFonts w:ascii="Arial" w:hAnsi="Arial"/>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pPr>
              <w:rPr>
                <w:rFonts w:ascii="Arial" w:hAnsi="Arial" w:cs="Arial"/>
                <w:sz w:val="22"/>
                <w:szCs w:val="22"/>
              </w:rPr>
            </w:pPr>
          </w:p>
          <w:p w:rsidR="00F12420" w:rsidRDefault="00F12420">
            <w:pPr>
              <w:rPr>
                <w:rFonts w:ascii="Arial" w:hAnsi="Arial" w:cs="Arial"/>
                <w:sz w:val="22"/>
                <w:szCs w:val="22"/>
              </w:rPr>
            </w:pPr>
          </w:p>
        </w:tc>
      </w:tr>
      <w:tr w:rsidR="00F12420" w:rsidTr="007919E4">
        <w:tblPrEx>
          <w:shd w:val="clear" w:color="auto" w:fill="CED7E7"/>
        </w:tblPrEx>
        <w:trPr>
          <w:trHeight w:val="385"/>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367009">
            <w:pPr>
              <w:pStyle w:val="Body"/>
              <w:spacing w:after="0" w:line="240" w:lineRule="auto"/>
              <w:jc w:val="center"/>
              <w:rPr>
                <w:rFonts w:ascii="Arial" w:hAnsi="Arial"/>
                <w:b/>
                <w:bCs/>
                <w:lang w:val="en-US"/>
              </w:rPr>
            </w:pPr>
            <w:r>
              <w:rPr>
                <w:rFonts w:ascii="Arial" w:hAnsi="Arial"/>
                <w:b/>
                <w:bCs/>
                <w:lang w:val="en-US"/>
              </w:rPr>
              <w:t>1</w:t>
            </w:r>
            <w:r w:rsidR="00367009">
              <w:rPr>
                <w:rFonts w:ascii="Arial" w:hAnsi="Arial"/>
                <w:b/>
                <w:bCs/>
                <w:lang w:val="en-US"/>
              </w:rPr>
              <w:t>4</w:t>
            </w:r>
            <w:r>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7919E4">
            <w:pPr>
              <w:pStyle w:val="Body"/>
              <w:spacing w:after="0" w:line="240" w:lineRule="auto"/>
              <w:rPr>
                <w:rFonts w:ascii="Arial" w:hAnsi="Arial"/>
                <w:b/>
                <w:bCs/>
                <w:u w:val="single"/>
                <w:lang w:val="en-US"/>
              </w:rPr>
            </w:pPr>
            <w:r>
              <w:rPr>
                <w:rFonts w:ascii="Arial" w:hAnsi="Arial"/>
                <w:b/>
                <w:bCs/>
                <w:u w:val="single"/>
                <w:lang w:val="en-US"/>
              </w:rPr>
              <w:t>OTHER BUSINESS</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pPr>
              <w:rPr>
                <w:rFonts w:ascii="Arial" w:hAnsi="Arial" w:cs="Arial"/>
                <w:sz w:val="22"/>
                <w:szCs w:val="22"/>
              </w:rPr>
            </w:pPr>
          </w:p>
        </w:tc>
      </w:tr>
      <w:tr w:rsidR="00296048" w:rsidTr="0096031B">
        <w:tblPrEx>
          <w:shd w:val="clear" w:color="auto" w:fill="CED7E7"/>
        </w:tblPrEx>
        <w:trPr>
          <w:trHeight w:val="675"/>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048" w:rsidRDefault="00296048" w:rsidP="001D2163">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048" w:rsidRDefault="00296048" w:rsidP="00296048">
            <w:pPr>
              <w:pStyle w:val="Body"/>
              <w:spacing w:after="0" w:line="240" w:lineRule="auto"/>
              <w:rPr>
                <w:rFonts w:ascii="Arial" w:hAnsi="Arial"/>
                <w:b/>
                <w:bCs/>
                <w:u w:val="single"/>
                <w:lang w:val="en-US"/>
              </w:rPr>
            </w:pPr>
            <w:r>
              <w:rPr>
                <w:rFonts w:ascii="Arial" w:hAnsi="Arial"/>
                <w:b/>
                <w:bCs/>
                <w:lang w:val="en-US"/>
              </w:rPr>
              <w:t>14.</w:t>
            </w:r>
            <w:r w:rsidR="00BE5063">
              <w:rPr>
                <w:rFonts w:ascii="Arial" w:hAnsi="Arial"/>
                <w:b/>
                <w:bCs/>
                <w:lang w:val="en-US"/>
              </w:rPr>
              <w:t>1</w:t>
            </w:r>
            <w:r>
              <w:rPr>
                <w:rFonts w:ascii="Arial" w:hAnsi="Arial"/>
                <w:b/>
                <w:bCs/>
                <w:lang w:val="en-US"/>
              </w:rPr>
              <w:t xml:space="preserve">     </w:t>
            </w:r>
            <w:r>
              <w:rPr>
                <w:rFonts w:ascii="Arial" w:hAnsi="Arial"/>
                <w:b/>
                <w:bCs/>
                <w:u w:val="single"/>
                <w:lang w:val="en-US"/>
              </w:rPr>
              <w:t>Canadian Association of Police Governance (CAPG</w:t>
            </w:r>
            <w:r w:rsidR="00C14BB1">
              <w:rPr>
                <w:rFonts w:ascii="Arial" w:hAnsi="Arial"/>
                <w:b/>
                <w:bCs/>
                <w:u w:val="single"/>
                <w:lang w:val="en-US"/>
              </w:rPr>
              <w:t>)</w:t>
            </w:r>
          </w:p>
          <w:p w:rsidR="00296048" w:rsidRDefault="00296048" w:rsidP="00296048">
            <w:pPr>
              <w:pStyle w:val="Body"/>
              <w:spacing w:after="0" w:line="240" w:lineRule="auto"/>
              <w:ind w:left="720"/>
              <w:rPr>
                <w:rFonts w:ascii="Arial" w:hAnsi="Arial"/>
                <w:bCs/>
                <w:lang w:val="en-US"/>
              </w:rPr>
            </w:pPr>
            <w:r>
              <w:rPr>
                <w:rFonts w:ascii="Arial" w:hAnsi="Arial"/>
                <w:b/>
                <w:bCs/>
                <w:u w:val="single"/>
                <w:lang w:val="en-US"/>
              </w:rPr>
              <w:t>Update -  Commissioner Ruth</w:t>
            </w:r>
          </w:p>
          <w:p w:rsidR="00296048" w:rsidRDefault="00296048" w:rsidP="00296048">
            <w:pPr>
              <w:pStyle w:val="Body"/>
              <w:spacing w:after="0" w:line="240" w:lineRule="auto"/>
              <w:ind w:left="720"/>
              <w:rPr>
                <w:rFonts w:ascii="Arial" w:hAnsi="Arial"/>
                <w:bCs/>
                <w:lang w:val="en-US"/>
              </w:rPr>
            </w:pPr>
          </w:p>
          <w:p w:rsidR="00957082" w:rsidRDefault="00B06737" w:rsidP="00957082">
            <w:pPr>
              <w:pStyle w:val="Body"/>
              <w:spacing w:after="0" w:line="240" w:lineRule="auto"/>
              <w:ind w:left="720"/>
              <w:rPr>
                <w:rFonts w:ascii="Arial" w:hAnsi="Arial"/>
                <w:bCs/>
                <w:lang w:val="en-US"/>
              </w:rPr>
            </w:pPr>
            <w:r>
              <w:rPr>
                <w:rFonts w:ascii="Arial" w:hAnsi="Arial"/>
                <w:bCs/>
                <w:lang w:val="en-US"/>
              </w:rPr>
              <w:t xml:space="preserve">Vice-Chair Ruth advised </w:t>
            </w:r>
            <w:r w:rsidR="00C17DB9">
              <w:rPr>
                <w:rFonts w:ascii="Arial" w:hAnsi="Arial"/>
                <w:bCs/>
                <w:lang w:val="en-US"/>
              </w:rPr>
              <w:t>that there will be two Government Summits this year.  One in Vancouver and the other in Halifax.</w:t>
            </w:r>
          </w:p>
          <w:p w:rsidR="00957082" w:rsidRPr="00C14BB1" w:rsidRDefault="00957082" w:rsidP="00957082">
            <w:pPr>
              <w:pStyle w:val="Body"/>
              <w:spacing w:after="0" w:line="240" w:lineRule="auto"/>
              <w:ind w:left="720"/>
              <w:rPr>
                <w:rFonts w:ascii="Arial" w:hAnsi="Arial"/>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048" w:rsidRDefault="00296048">
            <w:pPr>
              <w:rPr>
                <w:rFonts w:ascii="Arial" w:hAnsi="Arial" w:cs="Arial"/>
                <w:sz w:val="22"/>
                <w:szCs w:val="22"/>
              </w:rPr>
            </w:pPr>
          </w:p>
          <w:p w:rsidR="009C1964" w:rsidRDefault="009C1964" w:rsidP="00455D4A">
            <w:pPr>
              <w:rPr>
                <w:rFonts w:ascii="Arial" w:hAnsi="Arial" w:cs="Arial"/>
                <w:sz w:val="22"/>
                <w:szCs w:val="22"/>
              </w:rPr>
            </w:pPr>
          </w:p>
        </w:tc>
      </w:tr>
      <w:tr w:rsidR="00F12420" w:rsidTr="00483293">
        <w:tblPrEx>
          <w:shd w:val="clear" w:color="auto" w:fill="CED7E7"/>
        </w:tblPrEx>
        <w:trPr>
          <w:trHeight w:val="51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1D2163">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5CEB" w:rsidRDefault="00F12420" w:rsidP="00965CEB">
            <w:pPr>
              <w:pStyle w:val="Body"/>
              <w:spacing w:after="0" w:line="240" w:lineRule="auto"/>
              <w:rPr>
                <w:rFonts w:ascii="Arial" w:hAnsi="Arial"/>
                <w:b/>
                <w:bCs/>
                <w:u w:val="single"/>
                <w:lang w:val="en-US"/>
              </w:rPr>
            </w:pPr>
            <w:r>
              <w:rPr>
                <w:rFonts w:ascii="Arial" w:hAnsi="Arial"/>
                <w:b/>
                <w:bCs/>
                <w:lang w:val="en-US"/>
              </w:rPr>
              <w:t>1</w:t>
            </w:r>
            <w:r w:rsidR="00367009">
              <w:rPr>
                <w:rFonts w:ascii="Arial" w:hAnsi="Arial"/>
                <w:b/>
                <w:bCs/>
                <w:lang w:val="en-US"/>
              </w:rPr>
              <w:t>4</w:t>
            </w:r>
            <w:r>
              <w:rPr>
                <w:rFonts w:ascii="Arial" w:hAnsi="Arial"/>
                <w:b/>
                <w:bCs/>
                <w:lang w:val="en-US"/>
              </w:rPr>
              <w:t>.</w:t>
            </w:r>
            <w:r w:rsidR="00BE5063">
              <w:rPr>
                <w:rFonts w:ascii="Arial" w:hAnsi="Arial"/>
                <w:b/>
                <w:bCs/>
                <w:lang w:val="en-US"/>
              </w:rPr>
              <w:t>2</w:t>
            </w:r>
            <w:r>
              <w:rPr>
                <w:rFonts w:ascii="Arial" w:hAnsi="Arial"/>
                <w:b/>
                <w:bCs/>
                <w:lang w:val="en-US"/>
              </w:rPr>
              <w:t xml:space="preserve">     </w:t>
            </w:r>
            <w:r>
              <w:rPr>
                <w:rFonts w:ascii="Arial" w:hAnsi="Arial"/>
                <w:b/>
                <w:bCs/>
                <w:u w:val="single"/>
                <w:lang w:val="en-US"/>
              </w:rPr>
              <w:t xml:space="preserve">Alberta Association of Police Governance (AAPG) </w:t>
            </w:r>
          </w:p>
          <w:p w:rsidR="00F12420" w:rsidRDefault="00965CEB" w:rsidP="00965CEB">
            <w:pPr>
              <w:pStyle w:val="Body"/>
              <w:spacing w:after="0" w:line="240" w:lineRule="auto"/>
              <w:ind w:left="720"/>
              <w:rPr>
                <w:rFonts w:ascii="Arial" w:hAnsi="Arial"/>
                <w:bCs/>
                <w:lang w:val="en-US"/>
              </w:rPr>
            </w:pPr>
            <w:r>
              <w:rPr>
                <w:rFonts w:ascii="Arial" w:hAnsi="Arial"/>
                <w:b/>
                <w:bCs/>
                <w:u w:val="single"/>
                <w:lang w:val="en-US"/>
              </w:rPr>
              <w:t xml:space="preserve">Update - </w:t>
            </w:r>
            <w:r w:rsidR="00F12420">
              <w:rPr>
                <w:rFonts w:ascii="Arial" w:hAnsi="Arial"/>
                <w:b/>
                <w:bCs/>
                <w:u w:val="single"/>
                <w:lang w:val="en-US"/>
              </w:rPr>
              <w:t>C</w:t>
            </w:r>
            <w:r w:rsidR="00351AEC">
              <w:rPr>
                <w:rFonts w:ascii="Arial" w:hAnsi="Arial"/>
                <w:b/>
                <w:bCs/>
                <w:u w:val="single"/>
                <w:lang w:val="en-US"/>
              </w:rPr>
              <w:t>ommissioner McDougall</w:t>
            </w:r>
          </w:p>
          <w:p w:rsidR="00F37946" w:rsidRDefault="00F37946" w:rsidP="00FD5D28">
            <w:pPr>
              <w:pStyle w:val="Body"/>
              <w:spacing w:after="0" w:line="240" w:lineRule="auto"/>
              <w:ind w:left="720"/>
              <w:rPr>
                <w:rFonts w:ascii="Arial" w:hAnsi="Arial"/>
                <w:bCs/>
                <w:lang w:val="en-US"/>
              </w:rPr>
            </w:pPr>
          </w:p>
          <w:p w:rsidR="001F068A" w:rsidRDefault="000C334F" w:rsidP="00E024E9">
            <w:pPr>
              <w:pStyle w:val="Body"/>
              <w:spacing w:after="0" w:line="240" w:lineRule="auto"/>
              <w:ind w:left="720"/>
              <w:rPr>
                <w:rFonts w:ascii="Arial" w:hAnsi="Arial"/>
                <w:bCs/>
                <w:lang w:val="en-US"/>
              </w:rPr>
            </w:pPr>
            <w:r>
              <w:rPr>
                <w:rFonts w:ascii="Arial" w:hAnsi="Arial"/>
                <w:bCs/>
                <w:lang w:val="en-US"/>
              </w:rPr>
              <w:t>There was no report.</w:t>
            </w:r>
          </w:p>
          <w:p w:rsidR="000C334F" w:rsidRPr="00F37946" w:rsidRDefault="000C334F" w:rsidP="00E024E9">
            <w:pPr>
              <w:pStyle w:val="Body"/>
              <w:spacing w:after="0" w:line="240" w:lineRule="auto"/>
              <w:ind w:left="720"/>
              <w:rPr>
                <w:rFonts w:ascii="Arial" w:hAnsi="Arial"/>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pPr>
              <w:rPr>
                <w:rFonts w:ascii="Arial" w:hAnsi="Arial" w:cs="Arial"/>
                <w:sz w:val="22"/>
                <w:szCs w:val="22"/>
              </w:rPr>
            </w:pPr>
          </w:p>
        </w:tc>
      </w:tr>
      <w:tr w:rsidR="00F12420" w:rsidTr="00E40755">
        <w:tblPrEx>
          <w:shd w:val="clear" w:color="auto" w:fill="CED7E7"/>
        </w:tblPrEx>
        <w:trPr>
          <w:trHeight w:val="392"/>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E35CFE">
            <w:pPr>
              <w:pStyle w:val="Body"/>
              <w:spacing w:after="0" w:line="240" w:lineRule="auto"/>
              <w:rPr>
                <w:rFonts w:ascii="Arial" w:hAnsi="Arial"/>
                <w:b/>
                <w:bCs/>
                <w:u w:val="single"/>
                <w:lang w:val="en-US"/>
              </w:rPr>
            </w:pPr>
            <w:r>
              <w:rPr>
                <w:rFonts w:ascii="Arial" w:hAnsi="Arial"/>
                <w:b/>
                <w:bCs/>
                <w:lang w:val="en-US"/>
              </w:rPr>
              <w:t>1</w:t>
            </w:r>
            <w:r w:rsidR="00367009">
              <w:rPr>
                <w:rFonts w:ascii="Arial" w:hAnsi="Arial"/>
                <w:b/>
                <w:bCs/>
                <w:lang w:val="en-US"/>
              </w:rPr>
              <w:t>4</w:t>
            </w:r>
            <w:r>
              <w:rPr>
                <w:rFonts w:ascii="Arial" w:hAnsi="Arial"/>
                <w:b/>
                <w:bCs/>
                <w:lang w:val="en-US"/>
              </w:rPr>
              <w:t>.</w:t>
            </w:r>
            <w:r w:rsidR="00422A4E">
              <w:rPr>
                <w:rFonts w:ascii="Arial" w:hAnsi="Arial"/>
                <w:b/>
                <w:bCs/>
                <w:lang w:val="en-US"/>
              </w:rPr>
              <w:t>3</w:t>
            </w:r>
            <w:r>
              <w:rPr>
                <w:rFonts w:ascii="Arial" w:hAnsi="Arial"/>
                <w:b/>
                <w:bCs/>
                <w:lang w:val="en-US"/>
              </w:rPr>
              <w:t xml:space="preserve">     </w:t>
            </w:r>
            <w:r>
              <w:rPr>
                <w:rFonts w:ascii="Arial" w:hAnsi="Arial"/>
                <w:b/>
                <w:bCs/>
                <w:u w:val="single"/>
                <w:lang w:val="en-US"/>
              </w:rPr>
              <w:t xml:space="preserve">REACH </w:t>
            </w:r>
            <w:r w:rsidR="00965CEB">
              <w:rPr>
                <w:rFonts w:ascii="Arial" w:hAnsi="Arial"/>
                <w:b/>
                <w:bCs/>
                <w:u w:val="single"/>
                <w:lang w:val="en-US"/>
              </w:rPr>
              <w:t xml:space="preserve">Update </w:t>
            </w:r>
            <w:r>
              <w:rPr>
                <w:rFonts w:ascii="Arial" w:hAnsi="Arial"/>
                <w:b/>
                <w:bCs/>
                <w:u w:val="single"/>
                <w:lang w:val="en-US"/>
              </w:rPr>
              <w:t>– Commissioner Hawn</w:t>
            </w:r>
          </w:p>
          <w:p w:rsidR="009C1964" w:rsidRDefault="009C1964" w:rsidP="00E35CFE">
            <w:pPr>
              <w:pStyle w:val="Body"/>
              <w:spacing w:after="0" w:line="240" w:lineRule="auto"/>
              <w:rPr>
                <w:rFonts w:ascii="Arial" w:hAnsi="Arial"/>
                <w:b/>
                <w:bCs/>
                <w:u w:val="single"/>
                <w:lang w:val="en-US"/>
              </w:rPr>
            </w:pPr>
          </w:p>
          <w:p w:rsidR="005F0FE5" w:rsidRDefault="009C1964" w:rsidP="00E627B2">
            <w:pPr>
              <w:pStyle w:val="Body"/>
              <w:spacing w:after="0" w:line="240" w:lineRule="auto"/>
              <w:ind w:left="720"/>
              <w:rPr>
                <w:rFonts w:ascii="Arial" w:hAnsi="Arial"/>
                <w:bCs/>
                <w:lang w:val="en-US"/>
              </w:rPr>
            </w:pPr>
            <w:r>
              <w:rPr>
                <w:rFonts w:ascii="Arial" w:hAnsi="Arial"/>
                <w:bCs/>
                <w:lang w:val="en-US"/>
              </w:rPr>
              <w:t>Commissioner Hawn reported on the operational highlights for the REACH organization.</w:t>
            </w:r>
          </w:p>
          <w:p w:rsidR="00C17DB9" w:rsidRDefault="00C17DB9" w:rsidP="00E627B2">
            <w:pPr>
              <w:pStyle w:val="Body"/>
              <w:spacing w:after="0" w:line="240" w:lineRule="auto"/>
              <w:ind w:left="720"/>
              <w:rPr>
                <w:rFonts w:ascii="Arial" w:hAnsi="Arial"/>
                <w:bCs/>
                <w:lang w:val="en-US"/>
              </w:rPr>
            </w:pPr>
          </w:p>
          <w:p w:rsidR="00C17DB9" w:rsidRDefault="00C17DB9" w:rsidP="00E627B2">
            <w:pPr>
              <w:pStyle w:val="Body"/>
              <w:spacing w:after="0" w:line="240" w:lineRule="auto"/>
              <w:ind w:left="720"/>
              <w:rPr>
                <w:rFonts w:ascii="Arial" w:hAnsi="Arial"/>
                <w:bCs/>
                <w:lang w:val="en-US"/>
              </w:rPr>
            </w:pPr>
            <w:r>
              <w:rPr>
                <w:rFonts w:ascii="Arial" w:hAnsi="Arial"/>
                <w:bCs/>
                <w:lang w:val="en-US"/>
              </w:rPr>
              <w:t>Chair O’Brien advised that REACH will be presenting to the Commission in September.</w:t>
            </w:r>
          </w:p>
          <w:p w:rsidR="00957082" w:rsidRPr="00E35CFE" w:rsidRDefault="00957082" w:rsidP="00E627B2">
            <w:pPr>
              <w:pStyle w:val="Body"/>
              <w:spacing w:after="0" w:line="240" w:lineRule="auto"/>
              <w:ind w:left="720"/>
              <w:rPr>
                <w:rFonts w:ascii="Arial" w:hAnsi="Arial" w:cs="Arial"/>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Pr="00DA4A0A" w:rsidRDefault="00F12420" w:rsidP="00296048">
            <w:pPr>
              <w:rPr>
                <w:rFonts w:ascii="Arial" w:hAnsi="Arial" w:cs="Arial"/>
                <w:sz w:val="22"/>
                <w:szCs w:val="22"/>
              </w:rPr>
            </w:pPr>
          </w:p>
        </w:tc>
      </w:tr>
      <w:tr w:rsidR="00F12420" w:rsidTr="00FE2178">
        <w:tblPrEx>
          <w:shd w:val="clear" w:color="auto" w:fill="CED7E7"/>
        </w:tblPrEx>
        <w:trPr>
          <w:trHeight w:val="305"/>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Pr="009D0797" w:rsidRDefault="00F12420" w:rsidP="00367009">
            <w:pPr>
              <w:rPr>
                <w:rFonts w:ascii="Arial" w:hAnsi="Arial" w:cs="Arial"/>
                <w:b/>
                <w:sz w:val="22"/>
                <w:szCs w:val="22"/>
              </w:rPr>
            </w:pPr>
            <w:r w:rsidRPr="009D0797">
              <w:rPr>
                <w:rFonts w:ascii="Arial" w:hAnsi="Arial" w:cs="Arial"/>
                <w:b/>
                <w:sz w:val="22"/>
                <w:szCs w:val="22"/>
              </w:rPr>
              <w:t>1</w:t>
            </w:r>
            <w:r w:rsidR="00367009">
              <w:rPr>
                <w:rFonts w:ascii="Arial" w:hAnsi="Arial" w:cs="Arial"/>
                <w:b/>
                <w:sz w:val="22"/>
                <w:szCs w:val="22"/>
              </w:rPr>
              <w:t>5</w:t>
            </w:r>
            <w:r w:rsidRPr="009D0797">
              <w:rPr>
                <w:rFonts w:ascii="Arial" w:hAnsi="Arial" w:cs="Arial"/>
                <w:b/>
                <w:sz w:val="22"/>
                <w:szCs w:val="22"/>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1AD3" w:rsidRDefault="00F12420" w:rsidP="00FE2178">
            <w:pPr>
              <w:pStyle w:val="Body"/>
              <w:spacing w:after="0" w:line="240" w:lineRule="auto"/>
              <w:rPr>
                <w:rFonts w:ascii="Arial" w:hAnsi="Arial"/>
                <w:bCs/>
                <w:lang w:val="en-US"/>
              </w:rPr>
            </w:pPr>
            <w:r>
              <w:rPr>
                <w:rFonts w:ascii="Arial" w:hAnsi="Arial"/>
                <w:b/>
                <w:bCs/>
                <w:u w:val="single"/>
                <w:lang w:val="en-US"/>
              </w:rPr>
              <w:t>COMMISSIONER COMMENTS/CONCERNS/COMMENDATIONS</w:t>
            </w:r>
          </w:p>
          <w:p w:rsidR="00BE5063" w:rsidRDefault="00BE5063" w:rsidP="00FE2178">
            <w:pPr>
              <w:pStyle w:val="Body"/>
              <w:spacing w:after="0" w:line="240" w:lineRule="auto"/>
              <w:rPr>
                <w:rFonts w:ascii="Arial" w:hAnsi="Arial"/>
                <w:bCs/>
                <w:lang w:val="en-US"/>
              </w:rPr>
            </w:pPr>
          </w:p>
          <w:p w:rsidR="00F60B1B" w:rsidRDefault="00C17DB9" w:rsidP="00957082">
            <w:pPr>
              <w:pStyle w:val="Body"/>
              <w:spacing w:after="0" w:line="240" w:lineRule="auto"/>
              <w:rPr>
                <w:rFonts w:ascii="Arial" w:hAnsi="Arial" w:cs="Arial"/>
              </w:rPr>
            </w:pPr>
            <w:r>
              <w:rPr>
                <w:rFonts w:ascii="Arial" w:hAnsi="Arial" w:cs="Arial"/>
              </w:rPr>
              <w:t>There were no comments/concerns/commendations.</w:t>
            </w:r>
          </w:p>
          <w:p w:rsidR="00957082" w:rsidRPr="00BE5063" w:rsidRDefault="00957082" w:rsidP="00957082">
            <w:pPr>
              <w:pStyle w:val="Body"/>
              <w:spacing w:after="0" w:line="240" w:lineRule="auto"/>
              <w:rPr>
                <w:rFonts w:ascii="Arial" w:hAnsi="Arial" w:cs="Arial"/>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328" w:rsidRDefault="00F07328">
            <w:pPr>
              <w:rPr>
                <w:rFonts w:ascii="Arial" w:hAnsi="Arial" w:cs="Arial"/>
                <w:sz w:val="22"/>
                <w:szCs w:val="22"/>
              </w:rPr>
            </w:pPr>
          </w:p>
          <w:p w:rsidR="00557791" w:rsidRPr="00F05367" w:rsidRDefault="00557791" w:rsidP="005A1061">
            <w:pPr>
              <w:rPr>
                <w:rFonts w:ascii="Arial" w:hAnsi="Arial" w:cs="Arial"/>
                <w:sz w:val="22"/>
                <w:szCs w:val="22"/>
              </w:rPr>
            </w:pPr>
          </w:p>
        </w:tc>
      </w:tr>
      <w:tr w:rsidR="00F12420" w:rsidTr="00236C98">
        <w:tblPrEx>
          <w:shd w:val="clear" w:color="auto" w:fill="CED7E7"/>
        </w:tblPrEx>
        <w:trPr>
          <w:trHeight w:val="963"/>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367009">
            <w:pPr>
              <w:pStyle w:val="Body"/>
              <w:spacing w:after="0" w:line="240" w:lineRule="auto"/>
              <w:jc w:val="center"/>
            </w:pPr>
            <w:r>
              <w:rPr>
                <w:rFonts w:ascii="Arial" w:hAnsi="Arial"/>
                <w:b/>
                <w:bCs/>
                <w:lang w:val="en-US"/>
              </w:rPr>
              <w:lastRenderedPageBreak/>
              <w:t>1</w:t>
            </w:r>
            <w:r w:rsidR="00367009">
              <w:rPr>
                <w:rFonts w:ascii="Arial" w:hAnsi="Arial"/>
                <w:b/>
                <w:bCs/>
                <w:lang w:val="en-US"/>
              </w:rPr>
              <w:t>6</w:t>
            </w:r>
            <w:r>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pPr>
              <w:pStyle w:val="Body"/>
              <w:spacing w:after="0" w:line="240" w:lineRule="auto"/>
              <w:rPr>
                <w:rFonts w:ascii="Arial" w:eastAsia="Arial" w:hAnsi="Arial" w:cs="Arial"/>
                <w:b/>
                <w:bCs/>
                <w:u w:val="single"/>
              </w:rPr>
            </w:pPr>
            <w:r>
              <w:rPr>
                <w:rFonts w:ascii="Arial" w:hAnsi="Arial"/>
                <w:b/>
                <w:bCs/>
                <w:u w:val="single"/>
                <w:lang w:val="en-US"/>
              </w:rPr>
              <w:t>ADJOURNMENT</w:t>
            </w:r>
          </w:p>
          <w:p w:rsidR="00F12420" w:rsidRDefault="00F12420">
            <w:pPr>
              <w:pStyle w:val="Body"/>
              <w:spacing w:after="0" w:line="240" w:lineRule="auto"/>
              <w:rPr>
                <w:rFonts w:ascii="Arial" w:eastAsia="Arial" w:hAnsi="Arial" w:cs="Arial"/>
                <w:lang w:val="en-US"/>
              </w:rPr>
            </w:pPr>
          </w:p>
          <w:p w:rsidR="00F12420" w:rsidRDefault="00F12420" w:rsidP="00C17DB9">
            <w:pPr>
              <w:pStyle w:val="Body"/>
              <w:spacing w:after="0" w:line="240" w:lineRule="auto"/>
            </w:pPr>
            <w:r>
              <w:rPr>
                <w:rFonts w:ascii="Arial" w:hAnsi="Arial"/>
                <w:lang w:val="en-US"/>
              </w:rPr>
              <w:t>The meeting adjourned at</w:t>
            </w:r>
            <w:r w:rsidR="00C17DB9">
              <w:rPr>
                <w:rFonts w:ascii="Arial" w:hAnsi="Arial"/>
                <w:lang w:val="en-US"/>
              </w:rPr>
              <w:t xml:space="preserve"> 1:25 </w:t>
            </w:r>
            <w:r>
              <w:rPr>
                <w:rFonts w:ascii="Arial" w:hAnsi="Arial"/>
                <w:lang w:val="en-US"/>
              </w:rPr>
              <w:t>P.M.</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tc>
      </w:tr>
    </w:tbl>
    <w:p w:rsidR="00BE5063" w:rsidRDefault="00BE5063">
      <w:pPr>
        <w:pStyle w:val="Body"/>
        <w:spacing w:after="0" w:line="240" w:lineRule="auto"/>
        <w:jc w:val="both"/>
        <w:rPr>
          <w:rFonts w:ascii="Arial" w:hAnsi="Arial"/>
          <w:lang w:val="en-US"/>
        </w:rPr>
      </w:pPr>
    </w:p>
    <w:p w:rsidR="008566FC" w:rsidRDefault="008566FC">
      <w:pPr>
        <w:pStyle w:val="Body"/>
        <w:spacing w:after="0" w:line="240" w:lineRule="auto"/>
        <w:jc w:val="both"/>
        <w:rPr>
          <w:rFonts w:ascii="Arial" w:hAnsi="Arial"/>
          <w:lang w:val="en-US"/>
        </w:rPr>
      </w:pPr>
    </w:p>
    <w:p w:rsidR="00C86624" w:rsidRDefault="00DA4A0A">
      <w:pPr>
        <w:pStyle w:val="Body"/>
        <w:spacing w:after="0" w:line="240" w:lineRule="auto"/>
        <w:jc w:val="both"/>
        <w:rPr>
          <w:rFonts w:ascii="Arial" w:hAnsi="Arial"/>
          <w:lang w:val="en-US"/>
        </w:rPr>
      </w:pPr>
      <w:proofErr w:type="gramStart"/>
      <w:r>
        <w:rPr>
          <w:rFonts w:ascii="Arial" w:hAnsi="Arial"/>
          <w:lang w:val="en-US"/>
        </w:rPr>
        <w:t>CERTIFIED as being a record of the matters dealt with at the Comm</w:t>
      </w:r>
      <w:r w:rsidR="004962B6">
        <w:rPr>
          <w:rFonts w:ascii="Arial" w:hAnsi="Arial"/>
          <w:lang w:val="en-US"/>
        </w:rPr>
        <w:t xml:space="preserve">ission’s </w:t>
      </w:r>
      <w:r w:rsidR="00957082">
        <w:rPr>
          <w:rFonts w:ascii="Arial" w:hAnsi="Arial"/>
          <w:lang w:val="en-US"/>
        </w:rPr>
        <w:t>July 18</w:t>
      </w:r>
      <w:r w:rsidR="00483293">
        <w:rPr>
          <w:rFonts w:ascii="Arial" w:hAnsi="Arial"/>
          <w:lang w:val="en-US"/>
        </w:rPr>
        <w:t>, 201</w:t>
      </w:r>
      <w:r w:rsidR="00296048">
        <w:rPr>
          <w:rFonts w:ascii="Arial" w:hAnsi="Arial"/>
          <w:lang w:val="en-US"/>
        </w:rPr>
        <w:t>9</w:t>
      </w:r>
      <w:r>
        <w:rPr>
          <w:rFonts w:ascii="Arial" w:hAnsi="Arial"/>
          <w:lang w:val="en-US"/>
        </w:rPr>
        <w:t xml:space="preserve"> </w:t>
      </w:r>
      <w:r w:rsidR="0068136F">
        <w:rPr>
          <w:rFonts w:ascii="Arial" w:hAnsi="Arial"/>
          <w:lang w:val="en-US"/>
        </w:rPr>
        <w:t>p</w:t>
      </w:r>
      <w:r w:rsidR="00236C98">
        <w:rPr>
          <w:rFonts w:ascii="Arial" w:hAnsi="Arial"/>
          <w:lang w:val="en-US"/>
        </w:rPr>
        <w:t>ublic</w:t>
      </w:r>
      <w:r>
        <w:rPr>
          <w:rFonts w:ascii="Arial" w:hAnsi="Arial"/>
          <w:lang w:val="en-US"/>
        </w:rPr>
        <w:t xml:space="preserve"> meeting.</w:t>
      </w:r>
      <w:proofErr w:type="gramEnd"/>
    </w:p>
    <w:tbl>
      <w:tblPr>
        <w:tblW w:w="1003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28"/>
        <w:gridCol w:w="283"/>
        <w:gridCol w:w="4820"/>
      </w:tblGrid>
      <w:tr w:rsidR="00C86624">
        <w:trPr>
          <w:trHeight w:val="238"/>
        </w:trPr>
        <w:tc>
          <w:tcPr>
            <w:tcW w:w="4928" w:type="dxa"/>
            <w:tcBorders>
              <w:top w:val="nil"/>
              <w:left w:val="nil"/>
              <w:bottom w:val="nil"/>
              <w:right w:val="nil"/>
            </w:tcBorders>
            <w:shd w:val="clear" w:color="auto" w:fill="auto"/>
            <w:tcMar>
              <w:top w:w="80" w:type="dxa"/>
              <w:left w:w="80" w:type="dxa"/>
              <w:bottom w:w="80" w:type="dxa"/>
              <w:right w:w="80" w:type="dxa"/>
            </w:tcMar>
          </w:tcPr>
          <w:p w:rsidR="0095693C" w:rsidRDefault="0095693C"/>
          <w:p w:rsidR="000A63AA" w:rsidRDefault="000A63AA"/>
        </w:tc>
        <w:tc>
          <w:tcPr>
            <w:tcW w:w="283" w:type="dxa"/>
            <w:tcBorders>
              <w:top w:val="nil"/>
              <w:left w:val="nil"/>
              <w:bottom w:val="nil"/>
              <w:right w:val="nil"/>
            </w:tcBorders>
            <w:shd w:val="clear" w:color="auto" w:fill="auto"/>
            <w:tcMar>
              <w:top w:w="80" w:type="dxa"/>
              <w:left w:w="80" w:type="dxa"/>
              <w:bottom w:w="80" w:type="dxa"/>
              <w:right w:w="80" w:type="dxa"/>
            </w:tcMar>
          </w:tcPr>
          <w:p w:rsidR="00C86624" w:rsidRDefault="00C86624"/>
        </w:tc>
        <w:tc>
          <w:tcPr>
            <w:tcW w:w="4820" w:type="dxa"/>
            <w:tcBorders>
              <w:top w:val="nil"/>
              <w:left w:val="nil"/>
              <w:bottom w:val="single" w:sz="4" w:space="0" w:color="000000"/>
              <w:right w:val="nil"/>
            </w:tcBorders>
            <w:shd w:val="clear" w:color="auto" w:fill="auto"/>
            <w:tcMar>
              <w:top w:w="80" w:type="dxa"/>
              <w:left w:w="80" w:type="dxa"/>
              <w:bottom w:w="80" w:type="dxa"/>
              <w:right w:w="80" w:type="dxa"/>
            </w:tcMar>
          </w:tcPr>
          <w:p w:rsidR="009B7188" w:rsidRDefault="009B7188"/>
        </w:tc>
      </w:tr>
      <w:tr w:rsidR="00C86624">
        <w:trPr>
          <w:trHeight w:val="478"/>
        </w:trPr>
        <w:tc>
          <w:tcPr>
            <w:tcW w:w="4928" w:type="dxa"/>
            <w:tcBorders>
              <w:top w:val="nil"/>
              <w:left w:val="nil"/>
              <w:bottom w:val="nil"/>
              <w:right w:val="nil"/>
            </w:tcBorders>
            <w:shd w:val="clear" w:color="auto" w:fill="auto"/>
            <w:tcMar>
              <w:top w:w="80" w:type="dxa"/>
              <w:left w:w="80" w:type="dxa"/>
              <w:bottom w:w="80" w:type="dxa"/>
              <w:right w:w="80" w:type="dxa"/>
            </w:tcMar>
          </w:tcPr>
          <w:p w:rsidR="00C86624" w:rsidRDefault="00C86624"/>
        </w:tc>
        <w:tc>
          <w:tcPr>
            <w:tcW w:w="283" w:type="dxa"/>
            <w:tcBorders>
              <w:top w:val="nil"/>
              <w:left w:val="nil"/>
              <w:bottom w:val="nil"/>
              <w:right w:val="nil"/>
            </w:tcBorders>
            <w:shd w:val="clear" w:color="auto" w:fill="auto"/>
            <w:tcMar>
              <w:top w:w="80" w:type="dxa"/>
              <w:left w:w="80" w:type="dxa"/>
              <w:bottom w:w="80" w:type="dxa"/>
              <w:right w:w="80" w:type="dxa"/>
            </w:tcMar>
          </w:tcPr>
          <w:p w:rsidR="00C86624" w:rsidRDefault="00C86624"/>
        </w:tc>
        <w:tc>
          <w:tcPr>
            <w:tcW w:w="4820" w:type="dxa"/>
            <w:tcBorders>
              <w:top w:val="single" w:sz="4" w:space="0" w:color="000000"/>
              <w:left w:val="nil"/>
              <w:bottom w:val="nil"/>
              <w:right w:val="nil"/>
            </w:tcBorders>
            <w:shd w:val="clear" w:color="auto" w:fill="auto"/>
            <w:tcMar>
              <w:top w:w="80" w:type="dxa"/>
              <w:left w:w="80" w:type="dxa"/>
              <w:bottom w:w="80" w:type="dxa"/>
              <w:right w:w="80" w:type="dxa"/>
            </w:tcMar>
          </w:tcPr>
          <w:p w:rsidR="00C86624" w:rsidRDefault="008960D5">
            <w:pPr>
              <w:pStyle w:val="Body"/>
              <w:spacing w:after="0" w:line="240" w:lineRule="auto"/>
              <w:rPr>
                <w:rFonts w:ascii="Arial" w:eastAsia="Arial" w:hAnsi="Arial" w:cs="Arial"/>
              </w:rPr>
            </w:pPr>
            <w:r>
              <w:rPr>
                <w:rFonts w:ascii="Arial" w:eastAsia="Arial" w:hAnsi="Arial" w:cs="Arial"/>
              </w:rPr>
              <w:t>Tim O‘Brien</w:t>
            </w:r>
          </w:p>
          <w:p w:rsidR="00770452" w:rsidRDefault="00DA4A0A" w:rsidP="009B7188">
            <w:pPr>
              <w:pStyle w:val="Body"/>
              <w:spacing w:after="0" w:line="240" w:lineRule="auto"/>
              <w:jc w:val="both"/>
              <w:rPr>
                <w:rFonts w:ascii="Arial" w:hAnsi="Arial"/>
                <w:lang w:val="en-US"/>
              </w:rPr>
            </w:pPr>
            <w:r>
              <w:rPr>
                <w:rFonts w:ascii="Arial" w:hAnsi="Arial"/>
                <w:lang w:val="en-US"/>
              </w:rPr>
              <w:t xml:space="preserve">Chair, </w:t>
            </w:r>
            <w:r w:rsidR="00236C98">
              <w:rPr>
                <w:rFonts w:ascii="Arial" w:hAnsi="Arial"/>
                <w:lang w:val="en-US"/>
              </w:rPr>
              <w:t>Edmonton Police Commission</w:t>
            </w:r>
          </w:p>
          <w:p w:rsidR="00770452" w:rsidRDefault="00770452" w:rsidP="009B7188">
            <w:pPr>
              <w:pStyle w:val="Body"/>
              <w:spacing w:after="0" w:line="240" w:lineRule="auto"/>
              <w:jc w:val="both"/>
              <w:rPr>
                <w:rFonts w:ascii="Arial" w:hAnsi="Arial"/>
                <w:lang w:val="en-US"/>
              </w:rPr>
            </w:pPr>
          </w:p>
          <w:p w:rsidR="00891679" w:rsidRDefault="00891679" w:rsidP="009B7188">
            <w:pPr>
              <w:pStyle w:val="Body"/>
              <w:spacing w:after="0" w:line="240" w:lineRule="auto"/>
              <w:jc w:val="both"/>
              <w:rPr>
                <w:rFonts w:ascii="Arial" w:hAnsi="Arial"/>
                <w:lang w:val="en-US"/>
              </w:rPr>
            </w:pPr>
          </w:p>
          <w:p w:rsidR="00891679" w:rsidRDefault="00891679" w:rsidP="009B7188">
            <w:pPr>
              <w:pStyle w:val="Body"/>
              <w:spacing w:after="0" w:line="240" w:lineRule="auto"/>
              <w:jc w:val="both"/>
            </w:pPr>
          </w:p>
        </w:tc>
      </w:tr>
      <w:tr w:rsidR="00C86624">
        <w:trPr>
          <w:trHeight w:val="478"/>
        </w:trPr>
        <w:tc>
          <w:tcPr>
            <w:tcW w:w="4928" w:type="dxa"/>
            <w:tcBorders>
              <w:top w:val="nil"/>
              <w:left w:val="nil"/>
              <w:bottom w:val="nil"/>
              <w:right w:val="nil"/>
            </w:tcBorders>
            <w:shd w:val="clear" w:color="auto" w:fill="auto"/>
            <w:tcMar>
              <w:top w:w="80" w:type="dxa"/>
              <w:left w:w="80" w:type="dxa"/>
              <w:bottom w:w="80" w:type="dxa"/>
              <w:right w:w="80" w:type="dxa"/>
            </w:tcMar>
          </w:tcPr>
          <w:p w:rsidR="00C86624" w:rsidRDefault="00C86624"/>
        </w:tc>
        <w:tc>
          <w:tcPr>
            <w:tcW w:w="283" w:type="dxa"/>
            <w:tcBorders>
              <w:top w:val="nil"/>
              <w:left w:val="nil"/>
              <w:bottom w:val="nil"/>
              <w:right w:val="nil"/>
            </w:tcBorders>
            <w:shd w:val="clear" w:color="auto" w:fill="auto"/>
            <w:tcMar>
              <w:top w:w="80" w:type="dxa"/>
              <w:left w:w="80" w:type="dxa"/>
              <w:bottom w:w="80" w:type="dxa"/>
              <w:right w:w="80" w:type="dxa"/>
            </w:tcMar>
          </w:tcPr>
          <w:p w:rsidR="00C86624" w:rsidRDefault="00C86624"/>
        </w:tc>
        <w:tc>
          <w:tcPr>
            <w:tcW w:w="4820" w:type="dxa"/>
            <w:tcBorders>
              <w:top w:val="single" w:sz="4" w:space="0" w:color="000000"/>
              <w:left w:val="nil"/>
              <w:bottom w:val="nil"/>
              <w:right w:val="nil"/>
            </w:tcBorders>
            <w:shd w:val="clear" w:color="auto" w:fill="auto"/>
            <w:tcMar>
              <w:top w:w="80" w:type="dxa"/>
              <w:left w:w="80" w:type="dxa"/>
              <w:bottom w:w="80" w:type="dxa"/>
              <w:right w:w="80" w:type="dxa"/>
            </w:tcMar>
          </w:tcPr>
          <w:p w:rsidR="00C86624" w:rsidRDefault="005A1061">
            <w:pPr>
              <w:pStyle w:val="Body"/>
              <w:spacing w:after="0" w:line="240" w:lineRule="auto"/>
              <w:rPr>
                <w:rFonts w:ascii="Arial" w:eastAsia="Arial" w:hAnsi="Arial" w:cs="Arial"/>
              </w:rPr>
            </w:pPr>
            <w:r>
              <w:rPr>
                <w:rFonts w:ascii="Arial" w:hAnsi="Arial"/>
                <w:lang w:val="en-US"/>
              </w:rPr>
              <w:t>Chris Skaggs</w:t>
            </w:r>
          </w:p>
          <w:p w:rsidR="00C86624" w:rsidRDefault="00DA4A0A" w:rsidP="00236C98">
            <w:pPr>
              <w:pStyle w:val="Body"/>
              <w:spacing w:after="0" w:line="240" w:lineRule="auto"/>
              <w:jc w:val="both"/>
            </w:pPr>
            <w:r>
              <w:rPr>
                <w:rFonts w:ascii="Arial" w:hAnsi="Arial"/>
                <w:lang w:val="en-US"/>
              </w:rPr>
              <w:t xml:space="preserve">Secretary to the </w:t>
            </w:r>
            <w:r w:rsidR="00236C98">
              <w:rPr>
                <w:rFonts w:ascii="Arial" w:hAnsi="Arial"/>
                <w:lang w:val="en-US"/>
              </w:rPr>
              <w:t>Commission</w:t>
            </w:r>
          </w:p>
        </w:tc>
      </w:tr>
    </w:tbl>
    <w:p w:rsidR="00C86624" w:rsidRDefault="00C86624" w:rsidP="00891679">
      <w:pPr>
        <w:pStyle w:val="Body"/>
        <w:widowControl w:val="0"/>
        <w:spacing w:line="240" w:lineRule="auto"/>
        <w:jc w:val="both"/>
      </w:pPr>
    </w:p>
    <w:sectPr w:rsidR="00C86624">
      <w:headerReference w:type="default" r:id="rId9"/>
      <w:footerReference w:type="default" r:id="rId10"/>
      <w:headerReference w:type="first" r:id="rId11"/>
      <w:pgSz w:w="12240" w:h="15840"/>
      <w:pgMar w:top="1440" w:right="1440" w:bottom="993" w:left="1440"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248" w:rsidRDefault="00D74248" w:rsidP="00644424">
      <w:r>
        <w:separator/>
      </w:r>
    </w:p>
  </w:endnote>
  <w:endnote w:type="continuationSeparator" w:id="0">
    <w:p w:rsidR="00D74248" w:rsidRDefault="00D74248" w:rsidP="00644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248" w:rsidRDefault="00D74248" w:rsidP="00644424">
    <w:pPr>
      <w:pStyle w:val="Footer"/>
      <w:tabs>
        <w:tab w:val="clear" w:pos="9360"/>
        <w:tab w:val="right" w:pos="9340"/>
      </w:tabs>
      <w:jc w:val="right"/>
    </w:pPr>
    <w:r>
      <w:rPr>
        <w:rFonts w:ascii="Arial" w:hAnsi="Arial"/>
        <w:sz w:val="20"/>
        <w:szCs w:val="20"/>
      </w:rPr>
      <w:t xml:space="preserve">Page </w:t>
    </w:r>
    <w:r>
      <w:rPr>
        <w:rFonts w:ascii="Arial" w:eastAsia="Arial" w:hAnsi="Arial" w:cs="Arial"/>
        <w:sz w:val="20"/>
        <w:szCs w:val="20"/>
      </w:rPr>
      <w:fldChar w:fldCharType="begin"/>
    </w:r>
    <w:r>
      <w:rPr>
        <w:rFonts w:ascii="Arial" w:eastAsia="Arial" w:hAnsi="Arial" w:cs="Arial"/>
        <w:sz w:val="20"/>
        <w:szCs w:val="20"/>
      </w:rPr>
      <w:instrText xml:space="preserve"> PAGE </w:instrText>
    </w:r>
    <w:r>
      <w:rPr>
        <w:rFonts w:ascii="Arial" w:eastAsia="Arial" w:hAnsi="Arial" w:cs="Arial"/>
        <w:sz w:val="20"/>
        <w:szCs w:val="20"/>
      </w:rPr>
      <w:fldChar w:fldCharType="separate"/>
    </w:r>
    <w:r w:rsidR="008547EF">
      <w:rPr>
        <w:rFonts w:ascii="Arial" w:eastAsia="Arial" w:hAnsi="Arial" w:cs="Arial"/>
        <w:noProof/>
        <w:sz w:val="20"/>
        <w:szCs w:val="20"/>
      </w:rPr>
      <w:t>7</w:t>
    </w:r>
    <w:r>
      <w:rPr>
        <w:rFonts w:ascii="Arial" w:eastAsia="Arial" w:hAnsi="Arial" w:cs="Arial"/>
        <w:sz w:val="20"/>
        <w:szCs w:val="20"/>
      </w:rPr>
      <w:fldChar w:fldCharType="end"/>
    </w:r>
    <w:r>
      <w:rPr>
        <w:rFonts w:ascii="Arial" w:hAnsi="Arial"/>
        <w:sz w:val="20"/>
        <w:szCs w:val="20"/>
      </w:rPr>
      <w:t xml:space="preserve"> of </w:t>
    </w:r>
    <w:r>
      <w:rPr>
        <w:rFonts w:ascii="Arial" w:eastAsia="Arial" w:hAnsi="Arial" w:cs="Arial"/>
        <w:sz w:val="20"/>
        <w:szCs w:val="20"/>
      </w:rPr>
      <w:fldChar w:fldCharType="begin"/>
    </w:r>
    <w:r>
      <w:rPr>
        <w:rFonts w:ascii="Arial" w:eastAsia="Arial" w:hAnsi="Arial" w:cs="Arial"/>
        <w:sz w:val="20"/>
        <w:szCs w:val="20"/>
      </w:rPr>
      <w:instrText xml:space="preserve"> NUMPAGES </w:instrText>
    </w:r>
    <w:r>
      <w:rPr>
        <w:rFonts w:ascii="Arial" w:eastAsia="Arial" w:hAnsi="Arial" w:cs="Arial"/>
        <w:sz w:val="20"/>
        <w:szCs w:val="20"/>
      </w:rPr>
      <w:fldChar w:fldCharType="separate"/>
    </w:r>
    <w:r w:rsidR="008547EF">
      <w:rPr>
        <w:rFonts w:ascii="Arial" w:eastAsia="Arial" w:hAnsi="Arial" w:cs="Arial"/>
        <w:noProof/>
        <w:sz w:val="20"/>
        <w:szCs w:val="20"/>
      </w:rPr>
      <w:t>7</w:t>
    </w:r>
    <w:r>
      <w:rPr>
        <w:rFonts w:ascii="Arial" w:eastAsia="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248" w:rsidRDefault="00D74248" w:rsidP="00644424">
      <w:r>
        <w:separator/>
      </w:r>
    </w:p>
  </w:footnote>
  <w:footnote w:type="continuationSeparator" w:id="0">
    <w:p w:rsidR="00D74248" w:rsidRDefault="00D74248" w:rsidP="006444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248" w:rsidRDefault="00D74248" w:rsidP="00644424">
    <w:pPr>
      <w:pStyle w:val="Header"/>
      <w:tabs>
        <w:tab w:val="clear" w:pos="9360"/>
        <w:tab w:val="right" w:pos="9340"/>
      </w:tabs>
      <w:rPr>
        <w:sz w:val="20"/>
        <w:szCs w:val="20"/>
      </w:rPr>
    </w:pPr>
    <w:r>
      <w:rPr>
        <w:sz w:val="20"/>
        <w:szCs w:val="20"/>
      </w:rPr>
      <w:t>Minutes of Public Meeting</w:t>
    </w:r>
  </w:p>
  <w:p w:rsidR="00D74248" w:rsidRDefault="00D74248" w:rsidP="00644424">
    <w:pPr>
      <w:pStyle w:val="Header"/>
      <w:tabs>
        <w:tab w:val="clear" w:pos="9360"/>
        <w:tab w:val="right" w:pos="9340"/>
      </w:tabs>
      <w:rPr>
        <w:sz w:val="20"/>
        <w:szCs w:val="20"/>
      </w:rPr>
    </w:pPr>
    <w:r>
      <w:rPr>
        <w:sz w:val="20"/>
        <w:szCs w:val="20"/>
      </w:rPr>
      <w:t>July 18, 2019</w:t>
    </w:r>
  </w:p>
  <w:p w:rsidR="00D74248" w:rsidRDefault="00D74248" w:rsidP="00644424">
    <w:pPr>
      <w:pStyle w:val="Header"/>
      <w:tabs>
        <w:tab w:val="clear" w:pos="9360"/>
        <w:tab w:val="right" w:pos="9340"/>
      </w:tabs>
      <w:rPr>
        <w:sz w:val="20"/>
        <w:szCs w:val="20"/>
      </w:rPr>
    </w:pPr>
    <w:r>
      <w:rPr>
        <w:sz w:val="20"/>
        <w:szCs w:val="20"/>
      </w:rPr>
      <w:t>Edmonton Police Commission</w:t>
    </w:r>
  </w:p>
  <w:p w:rsidR="00D74248" w:rsidRDefault="00D74248" w:rsidP="00644424">
    <w:pPr>
      <w:pStyle w:val="Header"/>
      <w:tabs>
        <w:tab w:val="clear" w:pos="9360"/>
        <w:tab w:val="right" w:pos="93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248" w:rsidRDefault="00D74248" w:rsidP="00BE76D3">
    <w:pPr>
      <w:pStyle w:val="Header"/>
      <w:rPr>
        <w:sz w:val="24"/>
        <w:szCs w:val="24"/>
      </w:rPr>
    </w:pPr>
    <w:r>
      <w:rPr>
        <w:noProof/>
        <w:sz w:val="24"/>
        <w:szCs w:val="24"/>
        <w:lang w:val="en-CA"/>
      </w:rPr>
      <w:drawing>
        <wp:anchor distT="36576" distB="36576" distL="36576" distR="36576" simplePos="0" relativeHeight="251658240" behindDoc="0" locked="0" layoutInCell="1" allowOverlap="1">
          <wp:simplePos x="0" y="0"/>
          <wp:positionH relativeFrom="column">
            <wp:posOffset>2245995</wp:posOffset>
          </wp:positionH>
          <wp:positionV relativeFrom="paragraph">
            <wp:posOffset>-328295</wp:posOffset>
          </wp:positionV>
          <wp:extent cx="1480820" cy="1863725"/>
          <wp:effectExtent l="0" t="0" r="5080" b="3175"/>
          <wp:wrapNone/>
          <wp:docPr id="1" name="Picture 1" descr="epc 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c 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820" cy="1863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sz w:val="24"/>
        <w:szCs w:val="24"/>
      </w:rPr>
      <w:tab/>
    </w:r>
    <w:r>
      <w:rPr>
        <w:sz w:val="24"/>
        <w:szCs w:val="24"/>
      </w:rPr>
      <w:tab/>
    </w:r>
  </w:p>
  <w:p w:rsidR="00D74248" w:rsidRDefault="00D74248" w:rsidP="00BE76D3">
    <w:pPr>
      <w:pStyle w:val="Header"/>
      <w:rPr>
        <w:sz w:val="24"/>
        <w:szCs w:val="24"/>
      </w:rPr>
    </w:pPr>
  </w:p>
  <w:p w:rsidR="00D74248" w:rsidRDefault="00D74248" w:rsidP="00BE76D3">
    <w:pPr>
      <w:pStyle w:val="Header"/>
      <w:rPr>
        <w:sz w:val="24"/>
        <w:szCs w:val="24"/>
      </w:rPr>
    </w:pPr>
  </w:p>
  <w:p w:rsidR="00D74248" w:rsidRDefault="00D74248" w:rsidP="00BE76D3">
    <w:pPr>
      <w:pStyle w:val="Header"/>
      <w:rPr>
        <w:sz w:val="24"/>
        <w:szCs w:val="24"/>
      </w:rPr>
    </w:pPr>
  </w:p>
  <w:p w:rsidR="00D74248" w:rsidRDefault="00D74248" w:rsidP="00BE76D3">
    <w:pPr>
      <w:pStyle w:val="Header"/>
      <w:rPr>
        <w:sz w:val="24"/>
        <w:szCs w:val="24"/>
      </w:rPr>
    </w:pPr>
  </w:p>
  <w:p w:rsidR="00D74248" w:rsidRDefault="00D74248" w:rsidP="00BE76D3">
    <w:pPr>
      <w:pStyle w:val="Header"/>
      <w:rPr>
        <w:sz w:val="24"/>
        <w:szCs w:val="24"/>
      </w:rPr>
    </w:pPr>
  </w:p>
  <w:p w:rsidR="00D74248" w:rsidRDefault="00D74248" w:rsidP="00BE76D3">
    <w:pPr>
      <w:pStyle w:val="Header"/>
      <w:rPr>
        <w:sz w:val="24"/>
        <w:szCs w:val="24"/>
      </w:rPr>
    </w:pPr>
  </w:p>
  <w:p w:rsidR="00D74248" w:rsidRDefault="00D74248" w:rsidP="00BE76D3">
    <w:pPr>
      <w:pStyle w:val="Header"/>
      <w:rPr>
        <w:sz w:val="24"/>
        <w:szCs w:val="24"/>
      </w:rPr>
    </w:pPr>
  </w:p>
  <w:p w:rsidR="00D74248" w:rsidRPr="00657F41" w:rsidRDefault="00D74248" w:rsidP="00BE76D3">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6D6E"/>
    <w:multiLevelType w:val="hybridMultilevel"/>
    <w:tmpl w:val="A4F604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5AE22E1"/>
    <w:multiLevelType w:val="hybridMultilevel"/>
    <w:tmpl w:val="DCDC915E"/>
    <w:lvl w:ilvl="0" w:tplc="10090001">
      <w:start w:val="1"/>
      <w:numFmt w:val="bullet"/>
      <w:lvlText w:val=""/>
      <w:lvlJc w:val="left"/>
      <w:pPr>
        <w:ind w:left="5114" w:hanging="360"/>
      </w:pPr>
      <w:rPr>
        <w:rFonts w:ascii="Symbol" w:hAnsi="Symbol" w:hint="default"/>
      </w:rPr>
    </w:lvl>
    <w:lvl w:ilvl="1" w:tplc="10090019" w:tentative="1">
      <w:start w:val="1"/>
      <w:numFmt w:val="lowerLetter"/>
      <w:lvlText w:val="%2."/>
      <w:lvlJc w:val="left"/>
      <w:pPr>
        <w:ind w:left="5834" w:hanging="360"/>
      </w:pPr>
    </w:lvl>
    <w:lvl w:ilvl="2" w:tplc="1009001B" w:tentative="1">
      <w:start w:val="1"/>
      <w:numFmt w:val="lowerRoman"/>
      <w:lvlText w:val="%3."/>
      <w:lvlJc w:val="right"/>
      <w:pPr>
        <w:ind w:left="6554" w:hanging="180"/>
      </w:pPr>
    </w:lvl>
    <w:lvl w:ilvl="3" w:tplc="1009000F" w:tentative="1">
      <w:start w:val="1"/>
      <w:numFmt w:val="decimal"/>
      <w:lvlText w:val="%4."/>
      <w:lvlJc w:val="left"/>
      <w:pPr>
        <w:ind w:left="7274" w:hanging="360"/>
      </w:pPr>
    </w:lvl>
    <w:lvl w:ilvl="4" w:tplc="10090019" w:tentative="1">
      <w:start w:val="1"/>
      <w:numFmt w:val="lowerLetter"/>
      <w:lvlText w:val="%5."/>
      <w:lvlJc w:val="left"/>
      <w:pPr>
        <w:ind w:left="7994" w:hanging="360"/>
      </w:pPr>
    </w:lvl>
    <w:lvl w:ilvl="5" w:tplc="1009001B" w:tentative="1">
      <w:start w:val="1"/>
      <w:numFmt w:val="lowerRoman"/>
      <w:lvlText w:val="%6."/>
      <w:lvlJc w:val="right"/>
      <w:pPr>
        <w:ind w:left="8714" w:hanging="180"/>
      </w:pPr>
    </w:lvl>
    <w:lvl w:ilvl="6" w:tplc="1009000F" w:tentative="1">
      <w:start w:val="1"/>
      <w:numFmt w:val="decimal"/>
      <w:lvlText w:val="%7."/>
      <w:lvlJc w:val="left"/>
      <w:pPr>
        <w:ind w:left="9434" w:hanging="360"/>
      </w:pPr>
    </w:lvl>
    <w:lvl w:ilvl="7" w:tplc="10090019" w:tentative="1">
      <w:start w:val="1"/>
      <w:numFmt w:val="lowerLetter"/>
      <w:lvlText w:val="%8."/>
      <w:lvlJc w:val="left"/>
      <w:pPr>
        <w:ind w:left="10154" w:hanging="360"/>
      </w:pPr>
    </w:lvl>
    <w:lvl w:ilvl="8" w:tplc="1009001B" w:tentative="1">
      <w:start w:val="1"/>
      <w:numFmt w:val="lowerRoman"/>
      <w:lvlText w:val="%9."/>
      <w:lvlJc w:val="right"/>
      <w:pPr>
        <w:ind w:left="10874" w:hanging="180"/>
      </w:pPr>
    </w:lvl>
  </w:abstractNum>
  <w:abstractNum w:abstractNumId="2">
    <w:nsid w:val="067729E4"/>
    <w:multiLevelType w:val="hybridMultilevel"/>
    <w:tmpl w:val="EB0E02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72303EF"/>
    <w:multiLevelType w:val="hybridMultilevel"/>
    <w:tmpl w:val="28521A9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0AFE6B2C"/>
    <w:multiLevelType w:val="hybridMultilevel"/>
    <w:tmpl w:val="93A83EE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15116DFE"/>
    <w:multiLevelType w:val="hybridMultilevel"/>
    <w:tmpl w:val="D460FBD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1D2720E8"/>
    <w:multiLevelType w:val="hybridMultilevel"/>
    <w:tmpl w:val="27380AAE"/>
    <w:lvl w:ilvl="0" w:tplc="10090001">
      <w:start w:val="1"/>
      <w:numFmt w:val="bullet"/>
      <w:lvlText w:val=""/>
      <w:lvlJc w:val="left"/>
      <w:pPr>
        <w:ind w:left="2534" w:hanging="360"/>
      </w:pPr>
      <w:rPr>
        <w:rFonts w:ascii="Symbol" w:hAnsi="Symbol" w:hint="default"/>
      </w:rPr>
    </w:lvl>
    <w:lvl w:ilvl="1" w:tplc="10090003" w:tentative="1">
      <w:start w:val="1"/>
      <w:numFmt w:val="bullet"/>
      <w:lvlText w:val="o"/>
      <w:lvlJc w:val="left"/>
      <w:pPr>
        <w:ind w:left="3254" w:hanging="360"/>
      </w:pPr>
      <w:rPr>
        <w:rFonts w:ascii="Courier New" w:hAnsi="Courier New" w:cs="Courier New" w:hint="default"/>
      </w:rPr>
    </w:lvl>
    <w:lvl w:ilvl="2" w:tplc="10090005" w:tentative="1">
      <w:start w:val="1"/>
      <w:numFmt w:val="bullet"/>
      <w:lvlText w:val=""/>
      <w:lvlJc w:val="left"/>
      <w:pPr>
        <w:ind w:left="3974" w:hanging="360"/>
      </w:pPr>
      <w:rPr>
        <w:rFonts w:ascii="Wingdings" w:hAnsi="Wingdings" w:hint="default"/>
      </w:rPr>
    </w:lvl>
    <w:lvl w:ilvl="3" w:tplc="10090001" w:tentative="1">
      <w:start w:val="1"/>
      <w:numFmt w:val="bullet"/>
      <w:lvlText w:val=""/>
      <w:lvlJc w:val="left"/>
      <w:pPr>
        <w:ind w:left="4694" w:hanging="360"/>
      </w:pPr>
      <w:rPr>
        <w:rFonts w:ascii="Symbol" w:hAnsi="Symbol" w:hint="default"/>
      </w:rPr>
    </w:lvl>
    <w:lvl w:ilvl="4" w:tplc="10090003" w:tentative="1">
      <w:start w:val="1"/>
      <w:numFmt w:val="bullet"/>
      <w:lvlText w:val="o"/>
      <w:lvlJc w:val="left"/>
      <w:pPr>
        <w:ind w:left="5414" w:hanging="360"/>
      </w:pPr>
      <w:rPr>
        <w:rFonts w:ascii="Courier New" w:hAnsi="Courier New" w:cs="Courier New" w:hint="default"/>
      </w:rPr>
    </w:lvl>
    <w:lvl w:ilvl="5" w:tplc="10090005" w:tentative="1">
      <w:start w:val="1"/>
      <w:numFmt w:val="bullet"/>
      <w:lvlText w:val=""/>
      <w:lvlJc w:val="left"/>
      <w:pPr>
        <w:ind w:left="6134" w:hanging="360"/>
      </w:pPr>
      <w:rPr>
        <w:rFonts w:ascii="Wingdings" w:hAnsi="Wingdings" w:hint="default"/>
      </w:rPr>
    </w:lvl>
    <w:lvl w:ilvl="6" w:tplc="10090001" w:tentative="1">
      <w:start w:val="1"/>
      <w:numFmt w:val="bullet"/>
      <w:lvlText w:val=""/>
      <w:lvlJc w:val="left"/>
      <w:pPr>
        <w:ind w:left="6854" w:hanging="360"/>
      </w:pPr>
      <w:rPr>
        <w:rFonts w:ascii="Symbol" w:hAnsi="Symbol" w:hint="default"/>
      </w:rPr>
    </w:lvl>
    <w:lvl w:ilvl="7" w:tplc="10090003" w:tentative="1">
      <w:start w:val="1"/>
      <w:numFmt w:val="bullet"/>
      <w:lvlText w:val="o"/>
      <w:lvlJc w:val="left"/>
      <w:pPr>
        <w:ind w:left="7574" w:hanging="360"/>
      </w:pPr>
      <w:rPr>
        <w:rFonts w:ascii="Courier New" w:hAnsi="Courier New" w:cs="Courier New" w:hint="default"/>
      </w:rPr>
    </w:lvl>
    <w:lvl w:ilvl="8" w:tplc="10090005" w:tentative="1">
      <w:start w:val="1"/>
      <w:numFmt w:val="bullet"/>
      <w:lvlText w:val=""/>
      <w:lvlJc w:val="left"/>
      <w:pPr>
        <w:ind w:left="8294" w:hanging="360"/>
      </w:pPr>
      <w:rPr>
        <w:rFonts w:ascii="Wingdings" w:hAnsi="Wingdings" w:hint="default"/>
      </w:rPr>
    </w:lvl>
  </w:abstractNum>
  <w:abstractNum w:abstractNumId="7">
    <w:nsid w:val="1E5B517E"/>
    <w:multiLevelType w:val="hybridMultilevel"/>
    <w:tmpl w:val="3DBA6DB2"/>
    <w:lvl w:ilvl="0" w:tplc="10090001">
      <w:start w:val="1"/>
      <w:numFmt w:val="bullet"/>
      <w:lvlText w:val=""/>
      <w:lvlJc w:val="left"/>
      <w:pPr>
        <w:ind w:left="2534" w:hanging="360"/>
      </w:pPr>
      <w:rPr>
        <w:rFonts w:ascii="Symbol" w:hAnsi="Symbol" w:hint="default"/>
      </w:rPr>
    </w:lvl>
    <w:lvl w:ilvl="1" w:tplc="10090003">
      <w:start w:val="1"/>
      <w:numFmt w:val="bullet"/>
      <w:lvlText w:val="o"/>
      <w:lvlJc w:val="left"/>
      <w:pPr>
        <w:ind w:left="3254" w:hanging="360"/>
      </w:pPr>
      <w:rPr>
        <w:rFonts w:ascii="Courier New" w:hAnsi="Courier New" w:cs="Courier New" w:hint="default"/>
      </w:rPr>
    </w:lvl>
    <w:lvl w:ilvl="2" w:tplc="10090005" w:tentative="1">
      <w:start w:val="1"/>
      <w:numFmt w:val="bullet"/>
      <w:lvlText w:val=""/>
      <w:lvlJc w:val="left"/>
      <w:pPr>
        <w:ind w:left="3974" w:hanging="360"/>
      </w:pPr>
      <w:rPr>
        <w:rFonts w:ascii="Wingdings" w:hAnsi="Wingdings" w:hint="default"/>
      </w:rPr>
    </w:lvl>
    <w:lvl w:ilvl="3" w:tplc="10090001" w:tentative="1">
      <w:start w:val="1"/>
      <w:numFmt w:val="bullet"/>
      <w:lvlText w:val=""/>
      <w:lvlJc w:val="left"/>
      <w:pPr>
        <w:ind w:left="4694" w:hanging="360"/>
      </w:pPr>
      <w:rPr>
        <w:rFonts w:ascii="Symbol" w:hAnsi="Symbol" w:hint="default"/>
      </w:rPr>
    </w:lvl>
    <w:lvl w:ilvl="4" w:tplc="10090003" w:tentative="1">
      <w:start w:val="1"/>
      <w:numFmt w:val="bullet"/>
      <w:lvlText w:val="o"/>
      <w:lvlJc w:val="left"/>
      <w:pPr>
        <w:ind w:left="5414" w:hanging="360"/>
      </w:pPr>
      <w:rPr>
        <w:rFonts w:ascii="Courier New" w:hAnsi="Courier New" w:cs="Courier New" w:hint="default"/>
      </w:rPr>
    </w:lvl>
    <w:lvl w:ilvl="5" w:tplc="10090005" w:tentative="1">
      <w:start w:val="1"/>
      <w:numFmt w:val="bullet"/>
      <w:lvlText w:val=""/>
      <w:lvlJc w:val="left"/>
      <w:pPr>
        <w:ind w:left="6134" w:hanging="360"/>
      </w:pPr>
      <w:rPr>
        <w:rFonts w:ascii="Wingdings" w:hAnsi="Wingdings" w:hint="default"/>
      </w:rPr>
    </w:lvl>
    <w:lvl w:ilvl="6" w:tplc="10090001" w:tentative="1">
      <w:start w:val="1"/>
      <w:numFmt w:val="bullet"/>
      <w:lvlText w:val=""/>
      <w:lvlJc w:val="left"/>
      <w:pPr>
        <w:ind w:left="6854" w:hanging="360"/>
      </w:pPr>
      <w:rPr>
        <w:rFonts w:ascii="Symbol" w:hAnsi="Symbol" w:hint="default"/>
      </w:rPr>
    </w:lvl>
    <w:lvl w:ilvl="7" w:tplc="10090003" w:tentative="1">
      <w:start w:val="1"/>
      <w:numFmt w:val="bullet"/>
      <w:lvlText w:val="o"/>
      <w:lvlJc w:val="left"/>
      <w:pPr>
        <w:ind w:left="7574" w:hanging="360"/>
      </w:pPr>
      <w:rPr>
        <w:rFonts w:ascii="Courier New" w:hAnsi="Courier New" w:cs="Courier New" w:hint="default"/>
      </w:rPr>
    </w:lvl>
    <w:lvl w:ilvl="8" w:tplc="10090005" w:tentative="1">
      <w:start w:val="1"/>
      <w:numFmt w:val="bullet"/>
      <w:lvlText w:val=""/>
      <w:lvlJc w:val="left"/>
      <w:pPr>
        <w:ind w:left="8294" w:hanging="360"/>
      </w:pPr>
      <w:rPr>
        <w:rFonts w:ascii="Wingdings" w:hAnsi="Wingdings" w:hint="default"/>
      </w:rPr>
    </w:lvl>
  </w:abstractNum>
  <w:abstractNum w:abstractNumId="8">
    <w:nsid w:val="207F6609"/>
    <w:multiLevelType w:val="hybridMultilevel"/>
    <w:tmpl w:val="75D049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91077EE"/>
    <w:multiLevelType w:val="hybridMultilevel"/>
    <w:tmpl w:val="8DF4701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nsid w:val="33DA7DCF"/>
    <w:multiLevelType w:val="hybridMultilevel"/>
    <w:tmpl w:val="69F8B106"/>
    <w:lvl w:ilvl="0" w:tplc="10090001">
      <w:start w:val="1"/>
      <w:numFmt w:val="bullet"/>
      <w:lvlText w:val=""/>
      <w:lvlJc w:val="left"/>
      <w:pPr>
        <w:ind w:left="2912" w:hanging="360"/>
      </w:pPr>
      <w:rPr>
        <w:rFonts w:ascii="Symbol" w:hAnsi="Symbol" w:hint="default"/>
      </w:rPr>
    </w:lvl>
    <w:lvl w:ilvl="1" w:tplc="10090003" w:tentative="1">
      <w:start w:val="1"/>
      <w:numFmt w:val="bullet"/>
      <w:lvlText w:val="o"/>
      <w:lvlJc w:val="left"/>
      <w:pPr>
        <w:ind w:left="3632" w:hanging="360"/>
      </w:pPr>
      <w:rPr>
        <w:rFonts w:ascii="Courier New" w:hAnsi="Courier New" w:cs="Courier New" w:hint="default"/>
      </w:rPr>
    </w:lvl>
    <w:lvl w:ilvl="2" w:tplc="10090005" w:tentative="1">
      <w:start w:val="1"/>
      <w:numFmt w:val="bullet"/>
      <w:lvlText w:val=""/>
      <w:lvlJc w:val="left"/>
      <w:pPr>
        <w:ind w:left="4352" w:hanging="360"/>
      </w:pPr>
      <w:rPr>
        <w:rFonts w:ascii="Wingdings" w:hAnsi="Wingdings" w:hint="default"/>
      </w:rPr>
    </w:lvl>
    <w:lvl w:ilvl="3" w:tplc="10090001" w:tentative="1">
      <w:start w:val="1"/>
      <w:numFmt w:val="bullet"/>
      <w:lvlText w:val=""/>
      <w:lvlJc w:val="left"/>
      <w:pPr>
        <w:ind w:left="5072" w:hanging="360"/>
      </w:pPr>
      <w:rPr>
        <w:rFonts w:ascii="Symbol" w:hAnsi="Symbol" w:hint="default"/>
      </w:rPr>
    </w:lvl>
    <w:lvl w:ilvl="4" w:tplc="10090003" w:tentative="1">
      <w:start w:val="1"/>
      <w:numFmt w:val="bullet"/>
      <w:lvlText w:val="o"/>
      <w:lvlJc w:val="left"/>
      <w:pPr>
        <w:ind w:left="5792" w:hanging="360"/>
      </w:pPr>
      <w:rPr>
        <w:rFonts w:ascii="Courier New" w:hAnsi="Courier New" w:cs="Courier New" w:hint="default"/>
      </w:rPr>
    </w:lvl>
    <w:lvl w:ilvl="5" w:tplc="10090005" w:tentative="1">
      <w:start w:val="1"/>
      <w:numFmt w:val="bullet"/>
      <w:lvlText w:val=""/>
      <w:lvlJc w:val="left"/>
      <w:pPr>
        <w:ind w:left="6512" w:hanging="360"/>
      </w:pPr>
      <w:rPr>
        <w:rFonts w:ascii="Wingdings" w:hAnsi="Wingdings" w:hint="default"/>
      </w:rPr>
    </w:lvl>
    <w:lvl w:ilvl="6" w:tplc="10090001" w:tentative="1">
      <w:start w:val="1"/>
      <w:numFmt w:val="bullet"/>
      <w:lvlText w:val=""/>
      <w:lvlJc w:val="left"/>
      <w:pPr>
        <w:ind w:left="7232" w:hanging="360"/>
      </w:pPr>
      <w:rPr>
        <w:rFonts w:ascii="Symbol" w:hAnsi="Symbol" w:hint="default"/>
      </w:rPr>
    </w:lvl>
    <w:lvl w:ilvl="7" w:tplc="10090003" w:tentative="1">
      <w:start w:val="1"/>
      <w:numFmt w:val="bullet"/>
      <w:lvlText w:val="o"/>
      <w:lvlJc w:val="left"/>
      <w:pPr>
        <w:ind w:left="7952" w:hanging="360"/>
      </w:pPr>
      <w:rPr>
        <w:rFonts w:ascii="Courier New" w:hAnsi="Courier New" w:cs="Courier New" w:hint="default"/>
      </w:rPr>
    </w:lvl>
    <w:lvl w:ilvl="8" w:tplc="10090005" w:tentative="1">
      <w:start w:val="1"/>
      <w:numFmt w:val="bullet"/>
      <w:lvlText w:val=""/>
      <w:lvlJc w:val="left"/>
      <w:pPr>
        <w:ind w:left="8672" w:hanging="360"/>
      </w:pPr>
      <w:rPr>
        <w:rFonts w:ascii="Wingdings" w:hAnsi="Wingdings" w:hint="default"/>
      </w:rPr>
    </w:lvl>
  </w:abstractNum>
  <w:abstractNum w:abstractNumId="11">
    <w:nsid w:val="3C025188"/>
    <w:multiLevelType w:val="hybridMultilevel"/>
    <w:tmpl w:val="4740F58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nsid w:val="4050084B"/>
    <w:multiLevelType w:val="hybridMultilevel"/>
    <w:tmpl w:val="86C263B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nsid w:val="40F664C1"/>
    <w:multiLevelType w:val="hybridMultilevel"/>
    <w:tmpl w:val="F664084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nsid w:val="4DC71D02"/>
    <w:multiLevelType w:val="hybridMultilevel"/>
    <w:tmpl w:val="3E10386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nsid w:val="4DD8263C"/>
    <w:multiLevelType w:val="hybridMultilevel"/>
    <w:tmpl w:val="FC12FA50"/>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nsid w:val="61124663"/>
    <w:multiLevelType w:val="hybridMultilevel"/>
    <w:tmpl w:val="18B8BD4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nsid w:val="6CD212B3"/>
    <w:multiLevelType w:val="hybridMultilevel"/>
    <w:tmpl w:val="20B062C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nsid w:val="6DBD3396"/>
    <w:multiLevelType w:val="hybridMultilevel"/>
    <w:tmpl w:val="B78E35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EE16FA2"/>
    <w:multiLevelType w:val="hybridMultilevel"/>
    <w:tmpl w:val="D408ED9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nsid w:val="6FB07EF0"/>
    <w:multiLevelType w:val="hybridMultilevel"/>
    <w:tmpl w:val="FEFEEE2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nsid w:val="72B01EF6"/>
    <w:multiLevelType w:val="hybridMultilevel"/>
    <w:tmpl w:val="9BC8AE7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nsid w:val="74D73428"/>
    <w:multiLevelType w:val="hybridMultilevel"/>
    <w:tmpl w:val="5140767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nsid w:val="76DD530E"/>
    <w:multiLevelType w:val="hybridMultilevel"/>
    <w:tmpl w:val="02BAE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7885514E"/>
    <w:multiLevelType w:val="hybridMultilevel"/>
    <w:tmpl w:val="EDA6AD2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nsid w:val="7EBA6BA2"/>
    <w:multiLevelType w:val="hybridMultilevel"/>
    <w:tmpl w:val="04E8B98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nsid w:val="7F5C51DE"/>
    <w:multiLevelType w:val="hybridMultilevel"/>
    <w:tmpl w:val="D908AF3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1"/>
  </w:num>
  <w:num w:numId="4">
    <w:abstractNumId w:val="20"/>
  </w:num>
  <w:num w:numId="5">
    <w:abstractNumId w:val="6"/>
  </w:num>
  <w:num w:numId="6">
    <w:abstractNumId w:val="7"/>
  </w:num>
  <w:num w:numId="7">
    <w:abstractNumId w:val="13"/>
  </w:num>
  <w:num w:numId="8">
    <w:abstractNumId w:val="21"/>
  </w:num>
  <w:num w:numId="9">
    <w:abstractNumId w:val="22"/>
  </w:num>
  <w:num w:numId="10">
    <w:abstractNumId w:val="19"/>
  </w:num>
  <w:num w:numId="11">
    <w:abstractNumId w:val="12"/>
  </w:num>
  <w:num w:numId="12">
    <w:abstractNumId w:val="23"/>
  </w:num>
  <w:num w:numId="13">
    <w:abstractNumId w:val="10"/>
  </w:num>
  <w:num w:numId="14">
    <w:abstractNumId w:val="16"/>
  </w:num>
  <w:num w:numId="15">
    <w:abstractNumId w:val="3"/>
  </w:num>
  <w:num w:numId="16">
    <w:abstractNumId w:val="18"/>
  </w:num>
  <w:num w:numId="17">
    <w:abstractNumId w:val="14"/>
  </w:num>
  <w:num w:numId="18">
    <w:abstractNumId w:val="5"/>
  </w:num>
  <w:num w:numId="19">
    <w:abstractNumId w:val="26"/>
  </w:num>
  <w:num w:numId="20">
    <w:abstractNumId w:val="11"/>
  </w:num>
  <w:num w:numId="21">
    <w:abstractNumId w:val="25"/>
  </w:num>
  <w:num w:numId="22">
    <w:abstractNumId w:val="8"/>
  </w:num>
  <w:num w:numId="23">
    <w:abstractNumId w:val="24"/>
  </w:num>
  <w:num w:numId="24">
    <w:abstractNumId w:val="2"/>
  </w:num>
  <w:num w:numId="25">
    <w:abstractNumId w:val="4"/>
  </w:num>
  <w:num w:numId="26">
    <w:abstractNumId w:val="17"/>
  </w:num>
  <w:num w:numId="27">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4"/>
  </w:compat>
  <w:rsids>
    <w:rsidRoot w:val="00C86624"/>
    <w:rsid w:val="00000B6B"/>
    <w:rsid w:val="00006104"/>
    <w:rsid w:val="00016961"/>
    <w:rsid w:val="00020C68"/>
    <w:rsid w:val="00022D8F"/>
    <w:rsid w:val="0002542C"/>
    <w:rsid w:val="0002792F"/>
    <w:rsid w:val="000328CB"/>
    <w:rsid w:val="00032AB9"/>
    <w:rsid w:val="00041CF0"/>
    <w:rsid w:val="00043F46"/>
    <w:rsid w:val="0004550D"/>
    <w:rsid w:val="0005196C"/>
    <w:rsid w:val="0005230C"/>
    <w:rsid w:val="000536C0"/>
    <w:rsid w:val="00053877"/>
    <w:rsid w:val="000539E1"/>
    <w:rsid w:val="0005692E"/>
    <w:rsid w:val="00061951"/>
    <w:rsid w:val="00063D4B"/>
    <w:rsid w:val="00064814"/>
    <w:rsid w:val="0006648A"/>
    <w:rsid w:val="00070CFC"/>
    <w:rsid w:val="00076453"/>
    <w:rsid w:val="0008308E"/>
    <w:rsid w:val="00084A09"/>
    <w:rsid w:val="00086C5C"/>
    <w:rsid w:val="00087E48"/>
    <w:rsid w:val="00091FE8"/>
    <w:rsid w:val="00093D6C"/>
    <w:rsid w:val="000948C6"/>
    <w:rsid w:val="00096BB6"/>
    <w:rsid w:val="00097931"/>
    <w:rsid w:val="000A570F"/>
    <w:rsid w:val="000A5DE7"/>
    <w:rsid w:val="000A63AA"/>
    <w:rsid w:val="000B1780"/>
    <w:rsid w:val="000C2907"/>
    <w:rsid w:val="000C334F"/>
    <w:rsid w:val="000C3572"/>
    <w:rsid w:val="000D24B6"/>
    <w:rsid w:val="000D7CED"/>
    <w:rsid w:val="000E44CB"/>
    <w:rsid w:val="000E52F1"/>
    <w:rsid w:val="000F239A"/>
    <w:rsid w:val="000F3D56"/>
    <w:rsid w:val="000F462D"/>
    <w:rsid w:val="000F5601"/>
    <w:rsid w:val="000F7F2F"/>
    <w:rsid w:val="001053A6"/>
    <w:rsid w:val="00110C47"/>
    <w:rsid w:val="001119DC"/>
    <w:rsid w:val="00113F46"/>
    <w:rsid w:val="00120B19"/>
    <w:rsid w:val="00121BA5"/>
    <w:rsid w:val="0012778F"/>
    <w:rsid w:val="00130B04"/>
    <w:rsid w:val="00136951"/>
    <w:rsid w:val="00136C6E"/>
    <w:rsid w:val="0014066D"/>
    <w:rsid w:val="00156B26"/>
    <w:rsid w:val="00157A3D"/>
    <w:rsid w:val="00161FD2"/>
    <w:rsid w:val="001641AD"/>
    <w:rsid w:val="00166A1D"/>
    <w:rsid w:val="001803A5"/>
    <w:rsid w:val="0018299D"/>
    <w:rsid w:val="0018516E"/>
    <w:rsid w:val="001853AA"/>
    <w:rsid w:val="00185595"/>
    <w:rsid w:val="00185910"/>
    <w:rsid w:val="001869B5"/>
    <w:rsid w:val="0019122A"/>
    <w:rsid w:val="00193D5A"/>
    <w:rsid w:val="00195A55"/>
    <w:rsid w:val="00196094"/>
    <w:rsid w:val="001A1B26"/>
    <w:rsid w:val="001A333D"/>
    <w:rsid w:val="001A3619"/>
    <w:rsid w:val="001A79D1"/>
    <w:rsid w:val="001B0584"/>
    <w:rsid w:val="001B1D98"/>
    <w:rsid w:val="001B53A5"/>
    <w:rsid w:val="001B5612"/>
    <w:rsid w:val="001B6366"/>
    <w:rsid w:val="001C3E93"/>
    <w:rsid w:val="001C4E34"/>
    <w:rsid w:val="001D2163"/>
    <w:rsid w:val="001D5852"/>
    <w:rsid w:val="001D6929"/>
    <w:rsid w:val="001D7237"/>
    <w:rsid w:val="001E3639"/>
    <w:rsid w:val="001E5317"/>
    <w:rsid w:val="001E56A5"/>
    <w:rsid w:val="001E57C3"/>
    <w:rsid w:val="001F068A"/>
    <w:rsid w:val="001F6EDE"/>
    <w:rsid w:val="0020079F"/>
    <w:rsid w:val="00200F37"/>
    <w:rsid w:val="002015FC"/>
    <w:rsid w:val="00203AC9"/>
    <w:rsid w:val="00204B8F"/>
    <w:rsid w:val="00210885"/>
    <w:rsid w:val="002117E6"/>
    <w:rsid w:val="00214037"/>
    <w:rsid w:val="00214A1D"/>
    <w:rsid w:val="00216D74"/>
    <w:rsid w:val="00222839"/>
    <w:rsid w:val="002318A2"/>
    <w:rsid w:val="00233B3E"/>
    <w:rsid w:val="00236C98"/>
    <w:rsid w:val="002437BE"/>
    <w:rsid w:val="00245BC9"/>
    <w:rsid w:val="00245CDA"/>
    <w:rsid w:val="00250A24"/>
    <w:rsid w:val="00253935"/>
    <w:rsid w:val="00261C27"/>
    <w:rsid w:val="0027053D"/>
    <w:rsid w:val="0027224C"/>
    <w:rsid w:val="00274403"/>
    <w:rsid w:val="002759B5"/>
    <w:rsid w:val="002846F9"/>
    <w:rsid w:val="00284AB4"/>
    <w:rsid w:val="00286731"/>
    <w:rsid w:val="00292C23"/>
    <w:rsid w:val="002940EA"/>
    <w:rsid w:val="00295710"/>
    <w:rsid w:val="00296048"/>
    <w:rsid w:val="002969DB"/>
    <w:rsid w:val="00296B87"/>
    <w:rsid w:val="00297F66"/>
    <w:rsid w:val="002A0AF9"/>
    <w:rsid w:val="002A13A7"/>
    <w:rsid w:val="002A13BF"/>
    <w:rsid w:val="002A65C9"/>
    <w:rsid w:val="002B53E9"/>
    <w:rsid w:val="002B6C99"/>
    <w:rsid w:val="002C7337"/>
    <w:rsid w:val="002D1642"/>
    <w:rsid w:val="002D318D"/>
    <w:rsid w:val="002D412F"/>
    <w:rsid w:val="002E0C40"/>
    <w:rsid w:val="002E5410"/>
    <w:rsid w:val="002E57DE"/>
    <w:rsid w:val="002F0FF5"/>
    <w:rsid w:val="002F27A6"/>
    <w:rsid w:val="002F2841"/>
    <w:rsid w:val="002F7931"/>
    <w:rsid w:val="003124DC"/>
    <w:rsid w:val="0031335D"/>
    <w:rsid w:val="00315727"/>
    <w:rsid w:val="003163F9"/>
    <w:rsid w:val="00321D1D"/>
    <w:rsid w:val="00322DCF"/>
    <w:rsid w:val="00325D09"/>
    <w:rsid w:val="003269EF"/>
    <w:rsid w:val="003322FE"/>
    <w:rsid w:val="00333507"/>
    <w:rsid w:val="003367EC"/>
    <w:rsid w:val="00336C75"/>
    <w:rsid w:val="003379E9"/>
    <w:rsid w:val="0035070B"/>
    <w:rsid w:val="00350A69"/>
    <w:rsid w:val="00351AEC"/>
    <w:rsid w:val="00353897"/>
    <w:rsid w:val="003601D1"/>
    <w:rsid w:val="0036410B"/>
    <w:rsid w:val="003645FB"/>
    <w:rsid w:val="00364BD8"/>
    <w:rsid w:val="00365031"/>
    <w:rsid w:val="00367009"/>
    <w:rsid w:val="00375D12"/>
    <w:rsid w:val="00384914"/>
    <w:rsid w:val="003862F1"/>
    <w:rsid w:val="00387B60"/>
    <w:rsid w:val="00390106"/>
    <w:rsid w:val="00391BAF"/>
    <w:rsid w:val="00391C3E"/>
    <w:rsid w:val="003935E6"/>
    <w:rsid w:val="00394041"/>
    <w:rsid w:val="003A1A23"/>
    <w:rsid w:val="003A296C"/>
    <w:rsid w:val="003A4B4D"/>
    <w:rsid w:val="003A6DEF"/>
    <w:rsid w:val="003A75FD"/>
    <w:rsid w:val="003B64C0"/>
    <w:rsid w:val="003C2AC2"/>
    <w:rsid w:val="003C3F37"/>
    <w:rsid w:val="003C4FE8"/>
    <w:rsid w:val="003C5A1F"/>
    <w:rsid w:val="003C6284"/>
    <w:rsid w:val="003D419F"/>
    <w:rsid w:val="003D5E24"/>
    <w:rsid w:val="003D6AAA"/>
    <w:rsid w:val="003E5EEC"/>
    <w:rsid w:val="003F1B04"/>
    <w:rsid w:val="003F2697"/>
    <w:rsid w:val="003F6F28"/>
    <w:rsid w:val="004046FC"/>
    <w:rsid w:val="004048DE"/>
    <w:rsid w:val="00404DFA"/>
    <w:rsid w:val="00406E8B"/>
    <w:rsid w:val="00407D35"/>
    <w:rsid w:val="0041475F"/>
    <w:rsid w:val="00416B0E"/>
    <w:rsid w:val="00422A4E"/>
    <w:rsid w:val="00423C60"/>
    <w:rsid w:val="00425C23"/>
    <w:rsid w:val="0043022C"/>
    <w:rsid w:val="00430BE0"/>
    <w:rsid w:val="004347F4"/>
    <w:rsid w:val="0043534C"/>
    <w:rsid w:val="0043709D"/>
    <w:rsid w:val="00437F6C"/>
    <w:rsid w:val="00440E49"/>
    <w:rsid w:val="0044113F"/>
    <w:rsid w:val="0044611E"/>
    <w:rsid w:val="0044711A"/>
    <w:rsid w:val="00450334"/>
    <w:rsid w:val="004519E2"/>
    <w:rsid w:val="004521CB"/>
    <w:rsid w:val="00453C2E"/>
    <w:rsid w:val="00454163"/>
    <w:rsid w:val="00454C95"/>
    <w:rsid w:val="004556A8"/>
    <w:rsid w:val="00455D4A"/>
    <w:rsid w:val="0045788B"/>
    <w:rsid w:val="0046688D"/>
    <w:rsid w:val="00473033"/>
    <w:rsid w:val="00473F43"/>
    <w:rsid w:val="00483293"/>
    <w:rsid w:val="0048759C"/>
    <w:rsid w:val="004875D5"/>
    <w:rsid w:val="00493EA6"/>
    <w:rsid w:val="0049531E"/>
    <w:rsid w:val="00495715"/>
    <w:rsid w:val="004962B6"/>
    <w:rsid w:val="004A3B8E"/>
    <w:rsid w:val="004A6536"/>
    <w:rsid w:val="004B35CC"/>
    <w:rsid w:val="004B4CE2"/>
    <w:rsid w:val="004B6AA4"/>
    <w:rsid w:val="004C1C75"/>
    <w:rsid w:val="004C1DEC"/>
    <w:rsid w:val="004C37EF"/>
    <w:rsid w:val="004C4C36"/>
    <w:rsid w:val="004D24EB"/>
    <w:rsid w:val="004E08F4"/>
    <w:rsid w:val="004E301E"/>
    <w:rsid w:val="004E3769"/>
    <w:rsid w:val="004E53E2"/>
    <w:rsid w:val="004F0B24"/>
    <w:rsid w:val="004F1B38"/>
    <w:rsid w:val="004F3E20"/>
    <w:rsid w:val="00503D06"/>
    <w:rsid w:val="00504865"/>
    <w:rsid w:val="00505165"/>
    <w:rsid w:val="00505F3D"/>
    <w:rsid w:val="00507406"/>
    <w:rsid w:val="00516420"/>
    <w:rsid w:val="005203E2"/>
    <w:rsid w:val="00526554"/>
    <w:rsid w:val="005308C3"/>
    <w:rsid w:val="00530F80"/>
    <w:rsid w:val="0053296C"/>
    <w:rsid w:val="005370AE"/>
    <w:rsid w:val="0053734A"/>
    <w:rsid w:val="00542AC5"/>
    <w:rsid w:val="00542C1F"/>
    <w:rsid w:val="00542F08"/>
    <w:rsid w:val="00546C2E"/>
    <w:rsid w:val="00556DB4"/>
    <w:rsid w:val="00557791"/>
    <w:rsid w:val="00562695"/>
    <w:rsid w:val="0058238E"/>
    <w:rsid w:val="005831D1"/>
    <w:rsid w:val="00585A25"/>
    <w:rsid w:val="00593960"/>
    <w:rsid w:val="005A1061"/>
    <w:rsid w:val="005A2205"/>
    <w:rsid w:val="005A5EF3"/>
    <w:rsid w:val="005A74CF"/>
    <w:rsid w:val="005B4924"/>
    <w:rsid w:val="005B6011"/>
    <w:rsid w:val="005C0FB0"/>
    <w:rsid w:val="005C1AD6"/>
    <w:rsid w:val="005C2469"/>
    <w:rsid w:val="005C2706"/>
    <w:rsid w:val="005C4862"/>
    <w:rsid w:val="005C6AE6"/>
    <w:rsid w:val="005C71E4"/>
    <w:rsid w:val="005C7FF8"/>
    <w:rsid w:val="005D0B64"/>
    <w:rsid w:val="005E0178"/>
    <w:rsid w:val="005E2092"/>
    <w:rsid w:val="005E27E0"/>
    <w:rsid w:val="005E2992"/>
    <w:rsid w:val="005E48CD"/>
    <w:rsid w:val="005F0FE5"/>
    <w:rsid w:val="005F2A40"/>
    <w:rsid w:val="005F330E"/>
    <w:rsid w:val="005F5D8E"/>
    <w:rsid w:val="00602DAD"/>
    <w:rsid w:val="0060662C"/>
    <w:rsid w:val="00613FE7"/>
    <w:rsid w:val="00614AF4"/>
    <w:rsid w:val="0062044C"/>
    <w:rsid w:val="0062272E"/>
    <w:rsid w:val="00624BA5"/>
    <w:rsid w:val="006254D4"/>
    <w:rsid w:val="00626009"/>
    <w:rsid w:val="00633E73"/>
    <w:rsid w:val="00634356"/>
    <w:rsid w:val="0063663F"/>
    <w:rsid w:val="00641718"/>
    <w:rsid w:val="00644424"/>
    <w:rsid w:val="00645C30"/>
    <w:rsid w:val="00646E3E"/>
    <w:rsid w:val="00650B9E"/>
    <w:rsid w:val="00652737"/>
    <w:rsid w:val="00654201"/>
    <w:rsid w:val="00654B8F"/>
    <w:rsid w:val="00657C78"/>
    <w:rsid w:val="00657F41"/>
    <w:rsid w:val="0066522B"/>
    <w:rsid w:val="00665900"/>
    <w:rsid w:val="0066772A"/>
    <w:rsid w:val="00670506"/>
    <w:rsid w:val="0067214C"/>
    <w:rsid w:val="0067579F"/>
    <w:rsid w:val="0068136F"/>
    <w:rsid w:val="00682ECA"/>
    <w:rsid w:val="00683050"/>
    <w:rsid w:val="006844E4"/>
    <w:rsid w:val="00685967"/>
    <w:rsid w:val="00685FAD"/>
    <w:rsid w:val="00686281"/>
    <w:rsid w:val="006902F1"/>
    <w:rsid w:val="0069030A"/>
    <w:rsid w:val="00692F6D"/>
    <w:rsid w:val="00695973"/>
    <w:rsid w:val="006959F7"/>
    <w:rsid w:val="006A5A9C"/>
    <w:rsid w:val="006B4D96"/>
    <w:rsid w:val="006B690D"/>
    <w:rsid w:val="006B6DEB"/>
    <w:rsid w:val="006B6EDA"/>
    <w:rsid w:val="006B7D40"/>
    <w:rsid w:val="006C311E"/>
    <w:rsid w:val="006C7AF7"/>
    <w:rsid w:val="006D2679"/>
    <w:rsid w:val="006D6889"/>
    <w:rsid w:val="006E1A5E"/>
    <w:rsid w:val="006E7C48"/>
    <w:rsid w:val="006F0542"/>
    <w:rsid w:val="006F491F"/>
    <w:rsid w:val="006F7928"/>
    <w:rsid w:val="007000DF"/>
    <w:rsid w:val="00701C31"/>
    <w:rsid w:val="00703344"/>
    <w:rsid w:val="00710078"/>
    <w:rsid w:val="007101BC"/>
    <w:rsid w:val="00725D9A"/>
    <w:rsid w:val="00730C3A"/>
    <w:rsid w:val="00731EAE"/>
    <w:rsid w:val="0073382E"/>
    <w:rsid w:val="00735597"/>
    <w:rsid w:val="00737B03"/>
    <w:rsid w:val="00741CA1"/>
    <w:rsid w:val="00743567"/>
    <w:rsid w:val="00744152"/>
    <w:rsid w:val="00752161"/>
    <w:rsid w:val="007526D8"/>
    <w:rsid w:val="00752F8B"/>
    <w:rsid w:val="007532CB"/>
    <w:rsid w:val="007540EA"/>
    <w:rsid w:val="00760403"/>
    <w:rsid w:val="00764AB9"/>
    <w:rsid w:val="00770452"/>
    <w:rsid w:val="00774170"/>
    <w:rsid w:val="0077484F"/>
    <w:rsid w:val="007752E6"/>
    <w:rsid w:val="007769AB"/>
    <w:rsid w:val="007773A5"/>
    <w:rsid w:val="007837F0"/>
    <w:rsid w:val="00786B3C"/>
    <w:rsid w:val="007919E4"/>
    <w:rsid w:val="00791AF4"/>
    <w:rsid w:val="007938F4"/>
    <w:rsid w:val="007B075D"/>
    <w:rsid w:val="007B5777"/>
    <w:rsid w:val="007B7011"/>
    <w:rsid w:val="007B7837"/>
    <w:rsid w:val="007C1C2D"/>
    <w:rsid w:val="007C644B"/>
    <w:rsid w:val="007D25C0"/>
    <w:rsid w:val="007D2926"/>
    <w:rsid w:val="007D7AF2"/>
    <w:rsid w:val="007E0226"/>
    <w:rsid w:val="007E1C5D"/>
    <w:rsid w:val="007E4717"/>
    <w:rsid w:val="007F1555"/>
    <w:rsid w:val="007F6550"/>
    <w:rsid w:val="008024F5"/>
    <w:rsid w:val="00802AF6"/>
    <w:rsid w:val="00803644"/>
    <w:rsid w:val="00805C1E"/>
    <w:rsid w:val="0081298D"/>
    <w:rsid w:val="008175EF"/>
    <w:rsid w:val="00820B86"/>
    <w:rsid w:val="00820FFE"/>
    <w:rsid w:val="00822DCC"/>
    <w:rsid w:val="008239F8"/>
    <w:rsid w:val="0082699A"/>
    <w:rsid w:val="0083193E"/>
    <w:rsid w:val="00833A35"/>
    <w:rsid w:val="00835281"/>
    <w:rsid w:val="0084323D"/>
    <w:rsid w:val="008432DD"/>
    <w:rsid w:val="00846159"/>
    <w:rsid w:val="00851FAE"/>
    <w:rsid w:val="008547EF"/>
    <w:rsid w:val="00854B1C"/>
    <w:rsid w:val="00854CBF"/>
    <w:rsid w:val="008566FC"/>
    <w:rsid w:val="0085759A"/>
    <w:rsid w:val="00857671"/>
    <w:rsid w:val="00861D6F"/>
    <w:rsid w:val="008664C4"/>
    <w:rsid w:val="00866FE0"/>
    <w:rsid w:val="0086769B"/>
    <w:rsid w:val="00877802"/>
    <w:rsid w:val="00877E94"/>
    <w:rsid w:val="00884FCE"/>
    <w:rsid w:val="00891679"/>
    <w:rsid w:val="00894C68"/>
    <w:rsid w:val="008960D5"/>
    <w:rsid w:val="008961AF"/>
    <w:rsid w:val="008A0A61"/>
    <w:rsid w:val="008A218F"/>
    <w:rsid w:val="008A77AB"/>
    <w:rsid w:val="008A7FB4"/>
    <w:rsid w:val="008C2027"/>
    <w:rsid w:val="008C27CA"/>
    <w:rsid w:val="008C2837"/>
    <w:rsid w:val="008C3D35"/>
    <w:rsid w:val="008C4936"/>
    <w:rsid w:val="008C4C6F"/>
    <w:rsid w:val="008C4D35"/>
    <w:rsid w:val="008C6A55"/>
    <w:rsid w:val="008D1865"/>
    <w:rsid w:val="008D650E"/>
    <w:rsid w:val="008E3F9B"/>
    <w:rsid w:val="008E6D94"/>
    <w:rsid w:val="008F1223"/>
    <w:rsid w:val="008F1D33"/>
    <w:rsid w:val="008F6716"/>
    <w:rsid w:val="008F6BF3"/>
    <w:rsid w:val="008F7179"/>
    <w:rsid w:val="00903174"/>
    <w:rsid w:val="00904665"/>
    <w:rsid w:val="00905073"/>
    <w:rsid w:val="00910AE1"/>
    <w:rsid w:val="009118F5"/>
    <w:rsid w:val="00913EB6"/>
    <w:rsid w:val="00916D2E"/>
    <w:rsid w:val="00917496"/>
    <w:rsid w:val="00921A67"/>
    <w:rsid w:val="00921E6E"/>
    <w:rsid w:val="00924698"/>
    <w:rsid w:val="00924D55"/>
    <w:rsid w:val="00932EB6"/>
    <w:rsid w:val="00934727"/>
    <w:rsid w:val="00940BC9"/>
    <w:rsid w:val="009417C5"/>
    <w:rsid w:val="00942C22"/>
    <w:rsid w:val="0094378E"/>
    <w:rsid w:val="00944841"/>
    <w:rsid w:val="00944F48"/>
    <w:rsid w:val="00945677"/>
    <w:rsid w:val="00946FBC"/>
    <w:rsid w:val="009500E3"/>
    <w:rsid w:val="0095011E"/>
    <w:rsid w:val="00952A71"/>
    <w:rsid w:val="00955DDA"/>
    <w:rsid w:val="0095693C"/>
    <w:rsid w:val="00957082"/>
    <w:rsid w:val="00960194"/>
    <w:rsid w:val="0096031B"/>
    <w:rsid w:val="009604B0"/>
    <w:rsid w:val="00961849"/>
    <w:rsid w:val="00963CC0"/>
    <w:rsid w:val="00965C4D"/>
    <w:rsid w:val="00965CEB"/>
    <w:rsid w:val="00970180"/>
    <w:rsid w:val="0097242F"/>
    <w:rsid w:val="009745BE"/>
    <w:rsid w:val="0097782E"/>
    <w:rsid w:val="00980C67"/>
    <w:rsid w:val="00984272"/>
    <w:rsid w:val="00984F7A"/>
    <w:rsid w:val="009870E5"/>
    <w:rsid w:val="00987140"/>
    <w:rsid w:val="009930FF"/>
    <w:rsid w:val="009951E3"/>
    <w:rsid w:val="009A258B"/>
    <w:rsid w:val="009A5336"/>
    <w:rsid w:val="009A6163"/>
    <w:rsid w:val="009A722C"/>
    <w:rsid w:val="009B46C2"/>
    <w:rsid w:val="009B7188"/>
    <w:rsid w:val="009C0D26"/>
    <w:rsid w:val="009C143B"/>
    <w:rsid w:val="009C1964"/>
    <w:rsid w:val="009C2409"/>
    <w:rsid w:val="009D0797"/>
    <w:rsid w:val="009D096D"/>
    <w:rsid w:val="009D1125"/>
    <w:rsid w:val="009D2C96"/>
    <w:rsid w:val="009D7EC1"/>
    <w:rsid w:val="009E13D9"/>
    <w:rsid w:val="009E3B97"/>
    <w:rsid w:val="009E7628"/>
    <w:rsid w:val="009F1C88"/>
    <w:rsid w:val="009F4542"/>
    <w:rsid w:val="009F5771"/>
    <w:rsid w:val="00A04725"/>
    <w:rsid w:val="00A111C7"/>
    <w:rsid w:val="00A112B3"/>
    <w:rsid w:val="00A13212"/>
    <w:rsid w:val="00A1751A"/>
    <w:rsid w:val="00A21EFD"/>
    <w:rsid w:val="00A231D6"/>
    <w:rsid w:val="00A32787"/>
    <w:rsid w:val="00A334B9"/>
    <w:rsid w:val="00A35961"/>
    <w:rsid w:val="00A36913"/>
    <w:rsid w:val="00A43F34"/>
    <w:rsid w:val="00A465BB"/>
    <w:rsid w:val="00A46EBB"/>
    <w:rsid w:val="00A5277D"/>
    <w:rsid w:val="00A538FB"/>
    <w:rsid w:val="00A54324"/>
    <w:rsid w:val="00A5637F"/>
    <w:rsid w:val="00A62E51"/>
    <w:rsid w:val="00A62FB7"/>
    <w:rsid w:val="00A63AEF"/>
    <w:rsid w:val="00A72B1A"/>
    <w:rsid w:val="00A87358"/>
    <w:rsid w:val="00A916C9"/>
    <w:rsid w:val="00A930C4"/>
    <w:rsid w:val="00A94E52"/>
    <w:rsid w:val="00A97FBD"/>
    <w:rsid w:val="00AA6597"/>
    <w:rsid w:val="00AB0ABE"/>
    <w:rsid w:val="00AB0D89"/>
    <w:rsid w:val="00AB419C"/>
    <w:rsid w:val="00AB550E"/>
    <w:rsid w:val="00AB5E56"/>
    <w:rsid w:val="00AC3E16"/>
    <w:rsid w:val="00AC77C9"/>
    <w:rsid w:val="00AD0803"/>
    <w:rsid w:val="00AD0CC8"/>
    <w:rsid w:val="00AD1553"/>
    <w:rsid w:val="00AD3E15"/>
    <w:rsid w:val="00AD5801"/>
    <w:rsid w:val="00AD62F8"/>
    <w:rsid w:val="00AD6359"/>
    <w:rsid w:val="00AE1EA6"/>
    <w:rsid w:val="00AE4D8D"/>
    <w:rsid w:val="00AE6BFD"/>
    <w:rsid w:val="00AF4D0D"/>
    <w:rsid w:val="00AF5FB0"/>
    <w:rsid w:val="00B057E6"/>
    <w:rsid w:val="00B06737"/>
    <w:rsid w:val="00B14467"/>
    <w:rsid w:val="00B21A19"/>
    <w:rsid w:val="00B21FB5"/>
    <w:rsid w:val="00B24856"/>
    <w:rsid w:val="00B255C9"/>
    <w:rsid w:val="00B26F0F"/>
    <w:rsid w:val="00B32AA0"/>
    <w:rsid w:val="00B451F6"/>
    <w:rsid w:val="00B45C10"/>
    <w:rsid w:val="00B47A8A"/>
    <w:rsid w:val="00B5622D"/>
    <w:rsid w:val="00B56EA4"/>
    <w:rsid w:val="00B57212"/>
    <w:rsid w:val="00B57390"/>
    <w:rsid w:val="00B62C35"/>
    <w:rsid w:val="00B64025"/>
    <w:rsid w:val="00B66AD9"/>
    <w:rsid w:val="00B71EBC"/>
    <w:rsid w:val="00B75C1B"/>
    <w:rsid w:val="00B770C8"/>
    <w:rsid w:val="00B90AC3"/>
    <w:rsid w:val="00B927CD"/>
    <w:rsid w:val="00B94EE8"/>
    <w:rsid w:val="00B962A5"/>
    <w:rsid w:val="00BA11A1"/>
    <w:rsid w:val="00BB2938"/>
    <w:rsid w:val="00BB3D3C"/>
    <w:rsid w:val="00BC0322"/>
    <w:rsid w:val="00BC25BA"/>
    <w:rsid w:val="00BC4B94"/>
    <w:rsid w:val="00BD205A"/>
    <w:rsid w:val="00BD779F"/>
    <w:rsid w:val="00BE1608"/>
    <w:rsid w:val="00BE5063"/>
    <w:rsid w:val="00BE5766"/>
    <w:rsid w:val="00BE76D3"/>
    <w:rsid w:val="00C05187"/>
    <w:rsid w:val="00C12042"/>
    <w:rsid w:val="00C14BB1"/>
    <w:rsid w:val="00C14D21"/>
    <w:rsid w:val="00C14E1D"/>
    <w:rsid w:val="00C17DB9"/>
    <w:rsid w:val="00C21BC3"/>
    <w:rsid w:val="00C3351B"/>
    <w:rsid w:val="00C3413E"/>
    <w:rsid w:val="00C3613E"/>
    <w:rsid w:val="00C37D5C"/>
    <w:rsid w:val="00C40922"/>
    <w:rsid w:val="00C4487A"/>
    <w:rsid w:val="00C47244"/>
    <w:rsid w:val="00C53BF9"/>
    <w:rsid w:val="00C6309F"/>
    <w:rsid w:val="00C642F7"/>
    <w:rsid w:val="00C64656"/>
    <w:rsid w:val="00C65A30"/>
    <w:rsid w:val="00C66ABB"/>
    <w:rsid w:val="00C67FA0"/>
    <w:rsid w:val="00C71402"/>
    <w:rsid w:val="00C74BDF"/>
    <w:rsid w:val="00C86624"/>
    <w:rsid w:val="00C868E4"/>
    <w:rsid w:val="00C87B0E"/>
    <w:rsid w:val="00C87B17"/>
    <w:rsid w:val="00C9287B"/>
    <w:rsid w:val="00C933BF"/>
    <w:rsid w:val="00C9504D"/>
    <w:rsid w:val="00CA3019"/>
    <w:rsid w:val="00CA3175"/>
    <w:rsid w:val="00CA49D6"/>
    <w:rsid w:val="00CA7784"/>
    <w:rsid w:val="00CB1AD3"/>
    <w:rsid w:val="00CB365A"/>
    <w:rsid w:val="00CC7E8B"/>
    <w:rsid w:val="00CD00ED"/>
    <w:rsid w:val="00CD10C3"/>
    <w:rsid w:val="00CD1297"/>
    <w:rsid w:val="00CD12C4"/>
    <w:rsid w:val="00CD2147"/>
    <w:rsid w:val="00CD3A30"/>
    <w:rsid w:val="00CD3AE8"/>
    <w:rsid w:val="00CD5D58"/>
    <w:rsid w:val="00CE1110"/>
    <w:rsid w:val="00CE50B4"/>
    <w:rsid w:val="00CE7166"/>
    <w:rsid w:val="00CF341D"/>
    <w:rsid w:val="00CF3CF0"/>
    <w:rsid w:val="00CF462E"/>
    <w:rsid w:val="00D02CC7"/>
    <w:rsid w:val="00D0489C"/>
    <w:rsid w:val="00D215F2"/>
    <w:rsid w:val="00D2188A"/>
    <w:rsid w:val="00D21F4B"/>
    <w:rsid w:val="00D313CF"/>
    <w:rsid w:val="00D31594"/>
    <w:rsid w:val="00D344B2"/>
    <w:rsid w:val="00D3732B"/>
    <w:rsid w:val="00D37824"/>
    <w:rsid w:val="00D40F21"/>
    <w:rsid w:val="00D4363F"/>
    <w:rsid w:val="00D442EC"/>
    <w:rsid w:val="00D46F8E"/>
    <w:rsid w:val="00D520ED"/>
    <w:rsid w:val="00D5498F"/>
    <w:rsid w:val="00D55A9B"/>
    <w:rsid w:val="00D573D8"/>
    <w:rsid w:val="00D57FD6"/>
    <w:rsid w:val="00D614E1"/>
    <w:rsid w:val="00D641DA"/>
    <w:rsid w:val="00D6465B"/>
    <w:rsid w:val="00D65A78"/>
    <w:rsid w:val="00D67788"/>
    <w:rsid w:val="00D731A3"/>
    <w:rsid w:val="00D74248"/>
    <w:rsid w:val="00D76F0E"/>
    <w:rsid w:val="00D76F18"/>
    <w:rsid w:val="00D9400F"/>
    <w:rsid w:val="00D960CF"/>
    <w:rsid w:val="00DA0B7B"/>
    <w:rsid w:val="00DA24EF"/>
    <w:rsid w:val="00DA4A0A"/>
    <w:rsid w:val="00DA4A50"/>
    <w:rsid w:val="00DA7595"/>
    <w:rsid w:val="00DB0098"/>
    <w:rsid w:val="00DB1074"/>
    <w:rsid w:val="00DB1119"/>
    <w:rsid w:val="00DB3A0D"/>
    <w:rsid w:val="00DB6171"/>
    <w:rsid w:val="00DC048C"/>
    <w:rsid w:val="00DC0D57"/>
    <w:rsid w:val="00DC2284"/>
    <w:rsid w:val="00DC293C"/>
    <w:rsid w:val="00DC2AA4"/>
    <w:rsid w:val="00DC5837"/>
    <w:rsid w:val="00DC5B0A"/>
    <w:rsid w:val="00DC637E"/>
    <w:rsid w:val="00DC6E7C"/>
    <w:rsid w:val="00DD03D1"/>
    <w:rsid w:val="00DD14A4"/>
    <w:rsid w:val="00DD40F7"/>
    <w:rsid w:val="00DE046E"/>
    <w:rsid w:val="00DE1D01"/>
    <w:rsid w:val="00DE49EE"/>
    <w:rsid w:val="00DE4E29"/>
    <w:rsid w:val="00DE630F"/>
    <w:rsid w:val="00DE65F9"/>
    <w:rsid w:val="00DF23C9"/>
    <w:rsid w:val="00DF5200"/>
    <w:rsid w:val="00E024E9"/>
    <w:rsid w:val="00E05DF0"/>
    <w:rsid w:val="00E06B3C"/>
    <w:rsid w:val="00E1090C"/>
    <w:rsid w:val="00E14F04"/>
    <w:rsid w:val="00E1592D"/>
    <w:rsid w:val="00E20E36"/>
    <w:rsid w:val="00E3301C"/>
    <w:rsid w:val="00E35CFE"/>
    <w:rsid w:val="00E40755"/>
    <w:rsid w:val="00E46A17"/>
    <w:rsid w:val="00E473CE"/>
    <w:rsid w:val="00E54C0B"/>
    <w:rsid w:val="00E57A5F"/>
    <w:rsid w:val="00E627B2"/>
    <w:rsid w:val="00E70091"/>
    <w:rsid w:val="00E71839"/>
    <w:rsid w:val="00E77A00"/>
    <w:rsid w:val="00E77F4F"/>
    <w:rsid w:val="00E83437"/>
    <w:rsid w:val="00E83AD6"/>
    <w:rsid w:val="00E86F97"/>
    <w:rsid w:val="00E877BA"/>
    <w:rsid w:val="00E9111D"/>
    <w:rsid w:val="00E92BA8"/>
    <w:rsid w:val="00E92BC0"/>
    <w:rsid w:val="00E95FE1"/>
    <w:rsid w:val="00EA26CA"/>
    <w:rsid w:val="00EA2E75"/>
    <w:rsid w:val="00EB22F6"/>
    <w:rsid w:val="00EB2AF7"/>
    <w:rsid w:val="00EB2B5D"/>
    <w:rsid w:val="00EB406A"/>
    <w:rsid w:val="00EB49A6"/>
    <w:rsid w:val="00EB6554"/>
    <w:rsid w:val="00EB7A4F"/>
    <w:rsid w:val="00EC26FC"/>
    <w:rsid w:val="00ED081B"/>
    <w:rsid w:val="00ED2FE5"/>
    <w:rsid w:val="00ED6495"/>
    <w:rsid w:val="00ED6E02"/>
    <w:rsid w:val="00ED79AD"/>
    <w:rsid w:val="00EE6D2D"/>
    <w:rsid w:val="00EE7F05"/>
    <w:rsid w:val="00EF0181"/>
    <w:rsid w:val="00EF5207"/>
    <w:rsid w:val="00EF5E83"/>
    <w:rsid w:val="00F04109"/>
    <w:rsid w:val="00F05367"/>
    <w:rsid w:val="00F06A98"/>
    <w:rsid w:val="00F07328"/>
    <w:rsid w:val="00F10D16"/>
    <w:rsid w:val="00F10EB5"/>
    <w:rsid w:val="00F12420"/>
    <w:rsid w:val="00F21953"/>
    <w:rsid w:val="00F22DF3"/>
    <w:rsid w:val="00F2536B"/>
    <w:rsid w:val="00F30BFD"/>
    <w:rsid w:val="00F32137"/>
    <w:rsid w:val="00F33984"/>
    <w:rsid w:val="00F3537D"/>
    <w:rsid w:val="00F36197"/>
    <w:rsid w:val="00F37946"/>
    <w:rsid w:val="00F42038"/>
    <w:rsid w:val="00F44C66"/>
    <w:rsid w:val="00F456AC"/>
    <w:rsid w:val="00F470C8"/>
    <w:rsid w:val="00F4721E"/>
    <w:rsid w:val="00F545DB"/>
    <w:rsid w:val="00F57DC6"/>
    <w:rsid w:val="00F6090F"/>
    <w:rsid w:val="00F60B1B"/>
    <w:rsid w:val="00F61D64"/>
    <w:rsid w:val="00F6332B"/>
    <w:rsid w:val="00F6346D"/>
    <w:rsid w:val="00F64DEC"/>
    <w:rsid w:val="00F67C1F"/>
    <w:rsid w:val="00F71B86"/>
    <w:rsid w:val="00F735DD"/>
    <w:rsid w:val="00F73AB0"/>
    <w:rsid w:val="00F74176"/>
    <w:rsid w:val="00F8022B"/>
    <w:rsid w:val="00F80B7C"/>
    <w:rsid w:val="00F81D92"/>
    <w:rsid w:val="00F84671"/>
    <w:rsid w:val="00F84E66"/>
    <w:rsid w:val="00F866AD"/>
    <w:rsid w:val="00F90426"/>
    <w:rsid w:val="00F91B43"/>
    <w:rsid w:val="00F93C20"/>
    <w:rsid w:val="00F956A8"/>
    <w:rsid w:val="00FA2550"/>
    <w:rsid w:val="00FA2AF3"/>
    <w:rsid w:val="00FA4C46"/>
    <w:rsid w:val="00FB18B7"/>
    <w:rsid w:val="00FB5893"/>
    <w:rsid w:val="00FD38E1"/>
    <w:rsid w:val="00FD5D28"/>
    <w:rsid w:val="00FE0315"/>
    <w:rsid w:val="00FE1B94"/>
    <w:rsid w:val="00FE2178"/>
    <w:rsid w:val="00FE29FC"/>
    <w:rsid w:val="00FE31F9"/>
    <w:rsid w:val="00FE41B3"/>
    <w:rsid w:val="00FE57C5"/>
    <w:rsid w:val="00FE5DBD"/>
    <w:rsid w:val="00FE6110"/>
    <w:rsid w:val="00FF0B97"/>
    <w:rsid w:val="00FF2E99"/>
    <w:rsid w:val="00FF56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lang w:val="en-US"/>
    </w:rPr>
  </w:style>
  <w:style w:type="paragraph" w:styleId="Footer">
    <w:name w:val="footer"/>
    <w:pPr>
      <w:tabs>
        <w:tab w:val="center" w:pos="4680"/>
        <w:tab w:val="right" w:pos="9360"/>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de-DE"/>
    </w:rPr>
  </w:style>
  <w:style w:type="paragraph" w:styleId="BalloonText">
    <w:name w:val="Balloon Text"/>
    <w:basedOn w:val="Normal"/>
    <w:link w:val="BalloonTextChar"/>
    <w:uiPriority w:val="99"/>
    <w:semiHidden/>
    <w:unhideWhenUsed/>
    <w:rsid w:val="008C3D35"/>
    <w:rPr>
      <w:rFonts w:ascii="Tahoma" w:hAnsi="Tahoma" w:cs="Tahoma"/>
      <w:sz w:val="16"/>
      <w:szCs w:val="16"/>
    </w:rPr>
  </w:style>
  <w:style w:type="character" w:customStyle="1" w:styleId="BalloonTextChar">
    <w:name w:val="Balloon Text Char"/>
    <w:basedOn w:val="DefaultParagraphFont"/>
    <w:link w:val="BalloonText"/>
    <w:uiPriority w:val="99"/>
    <w:semiHidden/>
    <w:rsid w:val="008C3D35"/>
    <w:rPr>
      <w:rFonts w:ascii="Tahoma" w:hAnsi="Tahoma" w:cs="Tahoma"/>
      <w:sz w:val="16"/>
      <w:szCs w:val="16"/>
      <w:lang w:val="en-US" w:eastAsia="en-US"/>
    </w:rPr>
  </w:style>
  <w:style w:type="paragraph" w:styleId="NormalWeb">
    <w:name w:val="Normal (Web)"/>
    <w:basedOn w:val="Normal"/>
    <w:uiPriority w:val="99"/>
    <w:unhideWhenUsed/>
    <w:rsid w:val="006844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eastAsia="en-CA"/>
    </w:rPr>
  </w:style>
  <w:style w:type="paragraph" w:styleId="ListParagraph">
    <w:name w:val="List Paragraph"/>
    <w:basedOn w:val="Normal"/>
    <w:uiPriority w:val="34"/>
    <w:qFormat/>
    <w:rsid w:val="00F73AB0"/>
    <w:pPr>
      <w:ind w:left="720"/>
      <w:contextualSpacing/>
    </w:pPr>
  </w:style>
  <w:style w:type="character" w:customStyle="1" w:styleId="cesresulthighlight1">
    <w:name w:val="cesresulthighlight1"/>
    <w:basedOn w:val="DefaultParagraphFont"/>
    <w:rsid w:val="00FA2550"/>
    <w:rPr>
      <w:b/>
      <w:bCs/>
    </w:rPr>
  </w:style>
  <w:style w:type="character" w:styleId="Strong">
    <w:name w:val="Strong"/>
    <w:basedOn w:val="DefaultParagraphFont"/>
    <w:uiPriority w:val="22"/>
    <w:qFormat/>
    <w:rsid w:val="00946F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lang w:val="en-US"/>
    </w:rPr>
  </w:style>
  <w:style w:type="paragraph" w:styleId="Footer">
    <w:name w:val="footer"/>
    <w:pPr>
      <w:tabs>
        <w:tab w:val="center" w:pos="4680"/>
        <w:tab w:val="right" w:pos="9360"/>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de-DE"/>
    </w:rPr>
  </w:style>
  <w:style w:type="paragraph" w:styleId="BalloonText">
    <w:name w:val="Balloon Text"/>
    <w:basedOn w:val="Normal"/>
    <w:link w:val="BalloonTextChar"/>
    <w:uiPriority w:val="99"/>
    <w:semiHidden/>
    <w:unhideWhenUsed/>
    <w:rsid w:val="008C3D35"/>
    <w:rPr>
      <w:rFonts w:ascii="Tahoma" w:hAnsi="Tahoma" w:cs="Tahoma"/>
      <w:sz w:val="16"/>
      <w:szCs w:val="16"/>
    </w:rPr>
  </w:style>
  <w:style w:type="character" w:customStyle="1" w:styleId="BalloonTextChar">
    <w:name w:val="Balloon Text Char"/>
    <w:basedOn w:val="DefaultParagraphFont"/>
    <w:link w:val="BalloonText"/>
    <w:uiPriority w:val="99"/>
    <w:semiHidden/>
    <w:rsid w:val="008C3D35"/>
    <w:rPr>
      <w:rFonts w:ascii="Tahoma" w:hAnsi="Tahoma" w:cs="Tahoma"/>
      <w:sz w:val="16"/>
      <w:szCs w:val="16"/>
      <w:lang w:val="en-US" w:eastAsia="en-US"/>
    </w:rPr>
  </w:style>
  <w:style w:type="paragraph" w:styleId="NormalWeb">
    <w:name w:val="Normal (Web)"/>
    <w:basedOn w:val="Normal"/>
    <w:uiPriority w:val="99"/>
    <w:unhideWhenUsed/>
    <w:rsid w:val="006844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eastAsia="en-CA"/>
    </w:rPr>
  </w:style>
  <w:style w:type="paragraph" w:styleId="ListParagraph">
    <w:name w:val="List Paragraph"/>
    <w:basedOn w:val="Normal"/>
    <w:uiPriority w:val="34"/>
    <w:qFormat/>
    <w:rsid w:val="00F73AB0"/>
    <w:pPr>
      <w:ind w:left="720"/>
      <w:contextualSpacing/>
    </w:pPr>
  </w:style>
  <w:style w:type="character" w:customStyle="1" w:styleId="cesresulthighlight1">
    <w:name w:val="cesresulthighlight1"/>
    <w:basedOn w:val="DefaultParagraphFont"/>
    <w:rsid w:val="00FA2550"/>
    <w:rPr>
      <w:b/>
      <w:bCs/>
    </w:rPr>
  </w:style>
  <w:style w:type="character" w:styleId="Strong">
    <w:name w:val="Strong"/>
    <w:basedOn w:val="DefaultParagraphFont"/>
    <w:uiPriority w:val="22"/>
    <w:qFormat/>
    <w:rsid w:val="00946F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303432">
      <w:bodyDiv w:val="1"/>
      <w:marLeft w:val="0"/>
      <w:marRight w:val="0"/>
      <w:marTop w:val="630"/>
      <w:marBottom w:val="0"/>
      <w:divBdr>
        <w:top w:val="none" w:sz="0" w:space="0" w:color="auto"/>
        <w:left w:val="none" w:sz="0" w:space="0" w:color="auto"/>
        <w:bottom w:val="none" w:sz="0" w:space="0" w:color="auto"/>
        <w:right w:val="none" w:sz="0" w:space="0" w:color="auto"/>
      </w:divBdr>
      <w:divsChild>
        <w:div w:id="1484008008">
          <w:marLeft w:val="0"/>
          <w:marRight w:val="0"/>
          <w:marTop w:val="0"/>
          <w:marBottom w:val="0"/>
          <w:divBdr>
            <w:top w:val="none" w:sz="0" w:space="0" w:color="auto"/>
            <w:left w:val="none" w:sz="0" w:space="0" w:color="auto"/>
            <w:bottom w:val="none" w:sz="0" w:space="0" w:color="auto"/>
            <w:right w:val="none" w:sz="0" w:space="0" w:color="auto"/>
          </w:divBdr>
          <w:divsChild>
            <w:div w:id="800807454">
              <w:marLeft w:val="90"/>
              <w:marRight w:val="0"/>
              <w:marTop w:val="0"/>
              <w:marBottom w:val="0"/>
              <w:divBdr>
                <w:top w:val="none" w:sz="0" w:space="0" w:color="auto"/>
                <w:left w:val="none" w:sz="0" w:space="0" w:color="auto"/>
                <w:bottom w:val="none" w:sz="0" w:space="0" w:color="auto"/>
                <w:right w:val="none" w:sz="0" w:space="0" w:color="auto"/>
              </w:divBdr>
              <w:divsChild>
                <w:div w:id="2068870907">
                  <w:marLeft w:val="0"/>
                  <w:marRight w:val="0"/>
                  <w:marTop w:val="0"/>
                  <w:marBottom w:val="0"/>
                  <w:divBdr>
                    <w:top w:val="none" w:sz="0" w:space="0" w:color="auto"/>
                    <w:left w:val="none" w:sz="0" w:space="0" w:color="auto"/>
                    <w:bottom w:val="none" w:sz="0" w:space="0" w:color="auto"/>
                    <w:right w:val="none" w:sz="0" w:space="0" w:color="auto"/>
                  </w:divBdr>
                  <w:divsChild>
                    <w:div w:id="1987196828">
                      <w:marLeft w:val="0"/>
                      <w:marRight w:val="0"/>
                      <w:marTop w:val="0"/>
                      <w:marBottom w:val="0"/>
                      <w:divBdr>
                        <w:top w:val="none" w:sz="0" w:space="0" w:color="auto"/>
                        <w:left w:val="none" w:sz="0" w:space="0" w:color="auto"/>
                        <w:bottom w:val="none" w:sz="0" w:space="0" w:color="auto"/>
                        <w:right w:val="none" w:sz="0" w:space="0" w:color="auto"/>
                      </w:divBdr>
                      <w:divsChild>
                        <w:div w:id="1155801207">
                          <w:marLeft w:val="0"/>
                          <w:marRight w:val="0"/>
                          <w:marTop w:val="0"/>
                          <w:marBottom w:val="0"/>
                          <w:divBdr>
                            <w:top w:val="none" w:sz="0" w:space="0" w:color="auto"/>
                            <w:left w:val="none" w:sz="0" w:space="0" w:color="auto"/>
                            <w:bottom w:val="none" w:sz="0" w:space="0" w:color="auto"/>
                            <w:right w:val="none" w:sz="0" w:space="0" w:color="auto"/>
                          </w:divBdr>
                          <w:divsChild>
                            <w:div w:id="2132017157">
                              <w:marLeft w:val="0"/>
                              <w:marRight w:val="0"/>
                              <w:marTop w:val="0"/>
                              <w:marBottom w:val="0"/>
                              <w:divBdr>
                                <w:top w:val="none" w:sz="0" w:space="0" w:color="auto"/>
                                <w:left w:val="none" w:sz="0" w:space="0" w:color="auto"/>
                                <w:bottom w:val="none" w:sz="0" w:space="0" w:color="auto"/>
                                <w:right w:val="none" w:sz="0" w:space="0" w:color="auto"/>
                              </w:divBdr>
                              <w:divsChild>
                                <w:div w:id="1390423957">
                                  <w:marLeft w:val="0"/>
                                  <w:marRight w:val="0"/>
                                  <w:marTop w:val="0"/>
                                  <w:marBottom w:val="0"/>
                                  <w:divBdr>
                                    <w:top w:val="none" w:sz="0" w:space="0" w:color="auto"/>
                                    <w:left w:val="none" w:sz="0" w:space="0" w:color="auto"/>
                                    <w:bottom w:val="none" w:sz="0" w:space="0" w:color="auto"/>
                                    <w:right w:val="none" w:sz="0" w:space="0" w:color="auto"/>
                                  </w:divBdr>
                                  <w:divsChild>
                                    <w:div w:id="734360012">
                                      <w:marLeft w:val="0"/>
                                      <w:marRight w:val="0"/>
                                      <w:marTop w:val="0"/>
                                      <w:marBottom w:val="0"/>
                                      <w:divBdr>
                                        <w:top w:val="none" w:sz="0" w:space="0" w:color="auto"/>
                                        <w:left w:val="none" w:sz="0" w:space="0" w:color="auto"/>
                                        <w:bottom w:val="none" w:sz="0" w:space="0" w:color="auto"/>
                                        <w:right w:val="none" w:sz="0" w:space="0" w:color="auto"/>
                                      </w:divBdr>
                                      <w:divsChild>
                                        <w:div w:id="197596039">
                                          <w:marLeft w:val="0"/>
                                          <w:marRight w:val="0"/>
                                          <w:marTop w:val="0"/>
                                          <w:marBottom w:val="0"/>
                                          <w:divBdr>
                                            <w:top w:val="none" w:sz="0" w:space="0" w:color="auto"/>
                                            <w:left w:val="none" w:sz="0" w:space="0" w:color="auto"/>
                                            <w:bottom w:val="none" w:sz="0" w:space="0" w:color="auto"/>
                                            <w:right w:val="none" w:sz="0" w:space="0" w:color="auto"/>
                                          </w:divBdr>
                                          <w:divsChild>
                                            <w:div w:id="268784206">
                                              <w:marLeft w:val="0"/>
                                              <w:marRight w:val="0"/>
                                              <w:marTop w:val="0"/>
                                              <w:marBottom w:val="0"/>
                                              <w:divBdr>
                                                <w:top w:val="none" w:sz="0" w:space="0" w:color="auto"/>
                                                <w:left w:val="none" w:sz="0" w:space="0" w:color="auto"/>
                                                <w:bottom w:val="none" w:sz="0" w:space="0" w:color="auto"/>
                                                <w:right w:val="none" w:sz="0" w:space="0" w:color="auto"/>
                                              </w:divBdr>
                                              <w:divsChild>
                                                <w:div w:id="184485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6236834">
      <w:bodyDiv w:val="1"/>
      <w:marLeft w:val="0"/>
      <w:marRight w:val="0"/>
      <w:marTop w:val="0"/>
      <w:marBottom w:val="0"/>
      <w:divBdr>
        <w:top w:val="none" w:sz="0" w:space="0" w:color="auto"/>
        <w:left w:val="none" w:sz="0" w:space="0" w:color="auto"/>
        <w:bottom w:val="none" w:sz="0" w:space="0" w:color="auto"/>
        <w:right w:val="none" w:sz="0" w:space="0" w:color="auto"/>
      </w:divBdr>
      <w:divsChild>
        <w:div w:id="2036345166">
          <w:marLeft w:val="0"/>
          <w:marRight w:val="0"/>
          <w:marTop w:val="0"/>
          <w:marBottom w:val="0"/>
          <w:divBdr>
            <w:top w:val="none" w:sz="0" w:space="0" w:color="auto"/>
            <w:left w:val="none" w:sz="0" w:space="0" w:color="auto"/>
            <w:bottom w:val="none" w:sz="0" w:space="0" w:color="auto"/>
            <w:right w:val="none" w:sz="0" w:space="0" w:color="auto"/>
          </w:divBdr>
          <w:divsChild>
            <w:div w:id="1608780210">
              <w:marLeft w:val="0"/>
              <w:marRight w:val="0"/>
              <w:marTop w:val="0"/>
              <w:marBottom w:val="0"/>
              <w:divBdr>
                <w:top w:val="none" w:sz="0" w:space="0" w:color="auto"/>
                <w:left w:val="none" w:sz="0" w:space="0" w:color="auto"/>
                <w:bottom w:val="none" w:sz="0" w:space="0" w:color="auto"/>
                <w:right w:val="none" w:sz="0" w:space="0" w:color="auto"/>
              </w:divBdr>
              <w:divsChild>
                <w:div w:id="71784610">
                  <w:marLeft w:val="0"/>
                  <w:marRight w:val="0"/>
                  <w:marTop w:val="0"/>
                  <w:marBottom w:val="0"/>
                  <w:divBdr>
                    <w:top w:val="none" w:sz="0" w:space="0" w:color="auto"/>
                    <w:left w:val="none" w:sz="0" w:space="0" w:color="auto"/>
                    <w:bottom w:val="none" w:sz="0" w:space="0" w:color="auto"/>
                    <w:right w:val="none" w:sz="0" w:space="0" w:color="auto"/>
                  </w:divBdr>
                  <w:divsChild>
                    <w:div w:id="672680969">
                      <w:marLeft w:val="0"/>
                      <w:marRight w:val="0"/>
                      <w:marTop w:val="0"/>
                      <w:marBottom w:val="0"/>
                      <w:divBdr>
                        <w:top w:val="none" w:sz="0" w:space="0" w:color="auto"/>
                        <w:left w:val="none" w:sz="0" w:space="0" w:color="auto"/>
                        <w:bottom w:val="none" w:sz="0" w:space="0" w:color="auto"/>
                        <w:right w:val="none" w:sz="0" w:space="0" w:color="auto"/>
                      </w:divBdr>
                      <w:divsChild>
                        <w:div w:id="1147941249">
                          <w:marLeft w:val="0"/>
                          <w:marRight w:val="0"/>
                          <w:marTop w:val="0"/>
                          <w:marBottom w:val="0"/>
                          <w:divBdr>
                            <w:top w:val="none" w:sz="0" w:space="0" w:color="auto"/>
                            <w:left w:val="none" w:sz="0" w:space="0" w:color="auto"/>
                            <w:bottom w:val="none" w:sz="0" w:space="0" w:color="auto"/>
                            <w:right w:val="none" w:sz="0" w:space="0" w:color="auto"/>
                          </w:divBdr>
                          <w:divsChild>
                            <w:div w:id="470287242">
                              <w:marLeft w:val="0"/>
                              <w:marRight w:val="0"/>
                              <w:marTop w:val="0"/>
                              <w:marBottom w:val="0"/>
                              <w:divBdr>
                                <w:top w:val="none" w:sz="0" w:space="0" w:color="auto"/>
                                <w:left w:val="single" w:sz="6" w:space="0" w:color="183152"/>
                                <w:bottom w:val="none" w:sz="0" w:space="0" w:color="auto"/>
                                <w:right w:val="single" w:sz="6" w:space="0" w:color="183152"/>
                              </w:divBdr>
                              <w:divsChild>
                                <w:div w:id="1416364723">
                                  <w:marLeft w:val="0"/>
                                  <w:marRight w:val="0"/>
                                  <w:marTop w:val="0"/>
                                  <w:marBottom w:val="0"/>
                                  <w:divBdr>
                                    <w:top w:val="none" w:sz="0" w:space="0" w:color="auto"/>
                                    <w:left w:val="none" w:sz="0" w:space="0" w:color="auto"/>
                                    <w:bottom w:val="none" w:sz="0" w:space="0" w:color="auto"/>
                                    <w:right w:val="none" w:sz="0" w:space="0" w:color="auto"/>
                                  </w:divBdr>
                                  <w:divsChild>
                                    <w:div w:id="57825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6090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CAD57-305C-4EDE-A558-ABC1821C3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7887A7D2.dotm</Template>
  <TotalTime>223</TotalTime>
  <Pages>7</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Edmonton Police Service</Company>
  <LinksUpToDate>false</LinksUpToDate>
  <CharactersWithSpaces>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Skaggs</dc:creator>
  <cp:lastModifiedBy>Chris Skaggs</cp:lastModifiedBy>
  <cp:revision>22</cp:revision>
  <cp:lastPrinted>2019-07-23T17:08:00Z</cp:lastPrinted>
  <dcterms:created xsi:type="dcterms:W3CDTF">2019-07-15T17:43:00Z</dcterms:created>
  <dcterms:modified xsi:type="dcterms:W3CDTF">2019-09-20T14:37:00Z</dcterms:modified>
</cp:coreProperties>
</file>